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C1FA" w14:textId="77777777" w:rsidR="00160702" w:rsidRPr="0047135D" w:rsidRDefault="00160702" w:rsidP="0017775C">
      <w:pPr>
        <w:jc w:val="center"/>
        <w:rPr>
          <w:b/>
          <w:color w:val="C00000"/>
          <w:sz w:val="24"/>
          <w:u w:val="single"/>
        </w:rPr>
      </w:pPr>
      <w:r w:rsidRPr="0047135D">
        <w:rPr>
          <w:b/>
          <w:color w:val="C00000"/>
          <w:sz w:val="24"/>
          <w:u w:val="single"/>
        </w:rPr>
        <w:t>Tuto séances partagées</w:t>
      </w:r>
    </w:p>
    <w:p w14:paraId="260B772D" w14:textId="77777777" w:rsidR="00160702" w:rsidRDefault="00160702" w:rsidP="0017775C">
      <w:pPr>
        <w:jc w:val="center"/>
      </w:pPr>
    </w:p>
    <w:p w14:paraId="20E7CDA5" w14:textId="77777777" w:rsidR="00160702" w:rsidRPr="0047135D" w:rsidRDefault="00160702" w:rsidP="0047135D">
      <w:pPr>
        <w:pStyle w:val="Paragraphedeliste"/>
        <w:numPr>
          <w:ilvl w:val="0"/>
          <w:numId w:val="2"/>
        </w:numPr>
        <w:rPr>
          <w:b/>
          <w:color w:val="0070C0"/>
        </w:rPr>
      </w:pPr>
      <w:r w:rsidRPr="0047135D">
        <w:rPr>
          <w:b/>
          <w:color w:val="0070C0"/>
        </w:rPr>
        <w:t xml:space="preserve">Présentation </w:t>
      </w:r>
    </w:p>
    <w:p w14:paraId="77C8F3AD" w14:textId="77777777" w:rsidR="00C459B5" w:rsidRDefault="00C459B5" w:rsidP="00C459B5">
      <w:r>
        <w:t>Ce projet de « </w:t>
      </w:r>
      <w:r w:rsidRPr="0047135D">
        <w:rPr>
          <w:b/>
          <w:i/>
        </w:rPr>
        <w:t>séances partagées</w:t>
      </w:r>
      <w:r>
        <w:t> » a été mis en place par la Ligue Île-de-France de Triathlon ainsi que les clubs de la région, afin de centraliser les entrainements durant ce deuxième confinement. L’objectif des « </w:t>
      </w:r>
      <w:r w:rsidRPr="0047135D">
        <w:rPr>
          <w:b/>
          <w:i/>
        </w:rPr>
        <w:t>séances partagées</w:t>
      </w:r>
      <w:r>
        <w:t> » est de créer un espace intuitif et simple d’utili</w:t>
      </w:r>
      <w:r w:rsidR="008853E0">
        <w:t xml:space="preserve">sation pour les clubs afin de réserver un créneau pour leur séance d’entrainement en </w:t>
      </w:r>
      <w:proofErr w:type="spellStart"/>
      <w:r w:rsidR="008853E0">
        <w:t>visio</w:t>
      </w:r>
      <w:proofErr w:type="spellEnd"/>
      <w:r w:rsidR="008853E0">
        <w:t xml:space="preserve">. </w:t>
      </w:r>
    </w:p>
    <w:p w14:paraId="733931A6" w14:textId="77777777" w:rsidR="002C389E" w:rsidRDefault="002C389E" w:rsidP="00C459B5">
      <w:r>
        <w:t xml:space="preserve">Les séances seront partagées en direct sur </w:t>
      </w:r>
      <w:r w:rsidRPr="0047135D">
        <w:rPr>
          <w:b/>
          <w:i/>
        </w:rPr>
        <w:t xml:space="preserve">Google </w:t>
      </w:r>
      <w:proofErr w:type="spellStart"/>
      <w:r w:rsidRPr="0047135D">
        <w:rPr>
          <w:b/>
          <w:i/>
        </w:rPr>
        <w:t>Meet</w:t>
      </w:r>
      <w:proofErr w:type="spellEnd"/>
      <w:r>
        <w:t>, par conséquent, assurez-vous au préalable d’avoir un compte Google.</w:t>
      </w:r>
    </w:p>
    <w:p w14:paraId="7432AC9B" w14:textId="77777777" w:rsidR="00160702" w:rsidRPr="0047135D" w:rsidRDefault="00160702" w:rsidP="0047135D">
      <w:pPr>
        <w:pStyle w:val="Paragraphedeliste"/>
        <w:numPr>
          <w:ilvl w:val="0"/>
          <w:numId w:val="2"/>
        </w:numPr>
        <w:rPr>
          <w:b/>
          <w:color w:val="0070C0"/>
        </w:rPr>
      </w:pPr>
      <w:r w:rsidRPr="0047135D">
        <w:rPr>
          <w:b/>
          <w:color w:val="0070C0"/>
        </w:rPr>
        <w:t xml:space="preserve">Remplir </w:t>
      </w:r>
      <w:r w:rsidR="0047135D">
        <w:rPr>
          <w:b/>
          <w:color w:val="0070C0"/>
        </w:rPr>
        <w:t xml:space="preserve">le Google </w:t>
      </w:r>
      <w:proofErr w:type="spellStart"/>
      <w:r w:rsidR="0047135D">
        <w:rPr>
          <w:b/>
          <w:color w:val="0070C0"/>
        </w:rPr>
        <w:t>F</w:t>
      </w:r>
      <w:r w:rsidRPr="0047135D">
        <w:rPr>
          <w:b/>
          <w:color w:val="0070C0"/>
        </w:rPr>
        <w:t>orm</w:t>
      </w:r>
      <w:proofErr w:type="spellEnd"/>
      <w:r w:rsidRPr="0047135D">
        <w:rPr>
          <w:b/>
          <w:color w:val="0070C0"/>
        </w:rPr>
        <w:t xml:space="preserve"> </w:t>
      </w:r>
    </w:p>
    <w:p w14:paraId="5714A786" w14:textId="77777777" w:rsidR="0047135D" w:rsidRDefault="008853E0" w:rsidP="008853E0">
      <w:r>
        <w:t xml:space="preserve">Tout d’abord, il vous faut remplir le Google </w:t>
      </w:r>
      <w:proofErr w:type="spellStart"/>
      <w:r>
        <w:t>Form</w:t>
      </w:r>
      <w:proofErr w:type="spellEnd"/>
      <w:r>
        <w:t xml:space="preserve"> </w:t>
      </w:r>
      <w:r w:rsidR="00656EA3">
        <w:t>(</w:t>
      </w:r>
      <w:hyperlink r:id="rId5" w:tgtFrame="_blank" w:history="1">
        <w:r w:rsidR="00656EA3">
          <w:rPr>
            <w:rStyle w:val="Lienhypertexte"/>
            <w:rFonts w:ascii="Calibri" w:hAnsi="Calibri" w:cs="Calibri"/>
            <w:shd w:val="clear" w:color="auto" w:fill="FFFFFF"/>
          </w:rPr>
          <w:t>https://forms.gle/fNKZ6uXcErfn3ejo7</w:t>
        </w:r>
      </w:hyperlink>
      <w:r w:rsidR="00656EA3">
        <w:t xml:space="preserve">), afin que nous puissions </w:t>
      </w:r>
      <w:r>
        <w:t xml:space="preserve">répertorier tous les clubs qui participent à cette initiative grâce à l’adresse mail que vous aurez inscrit. </w:t>
      </w:r>
    </w:p>
    <w:p w14:paraId="4E6BAB34" w14:textId="77777777" w:rsidR="00160702" w:rsidRPr="0047135D" w:rsidRDefault="00160702" w:rsidP="00160702">
      <w:pPr>
        <w:pStyle w:val="Paragraphedeliste"/>
        <w:numPr>
          <w:ilvl w:val="0"/>
          <w:numId w:val="1"/>
        </w:numPr>
        <w:rPr>
          <w:b/>
          <w:color w:val="0070C0"/>
        </w:rPr>
      </w:pPr>
      <w:r w:rsidRPr="0047135D">
        <w:rPr>
          <w:b/>
          <w:color w:val="0070C0"/>
        </w:rPr>
        <w:t xml:space="preserve">Consulter l’agenda </w:t>
      </w:r>
      <w:r w:rsidRPr="0047135D">
        <w:rPr>
          <w:b/>
          <w:i/>
          <w:color w:val="0070C0"/>
        </w:rPr>
        <w:t>Séances Partagées</w:t>
      </w:r>
      <w:r w:rsidRPr="0047135D">
        <w:rPr>
          <w:b/>
          <w:color w:val="0070C0"/>
        </w:rPr>
        <w:t xml:space="preserve"> / Créneaux</w:t>
      </w:r>
    </w:p>
    <w:p w14:paraId="1393B678" w14:textId="77777777" w:rsidR="008853E0" w:rsidRDefault="008853E0" w:rsidP="008853E0">
      <w:r>
        <w:t xml:space="preserve">Afin d’avoir accès à l’agenda </w:t>
      </w:r>
      <w:r w:rsidRPr="0047135D">
        <w:rPr>
          <w:b/>
          <w:i/>
        </w:rPr>
        <w:t>Séances Par</w:t>
      </w:r>
      <w:r w:rsidR="0047135D" w:rsidRPr="0047135D">
        <w:rPr>
          <w:b/>
          <w:i/>
        </w:rPr>
        <w:t xml:space="preserve">tagées - </w:t>
      </w:r>
      <w:r w:rsidRPr="0047135D">
        <w:rPr>
          <w:b/>
          <w:i/>
        </w:rPr>
        <w:t>Créneaux</w:t>
      </w:r>
      <w:r>
        <w:t xml:space="preserve"> en bas à gauche de votre écran comme ci-dessous, il faut cliquer sur le lien que vous avez reçu par mail, et accepter d’ajouter ce calendrier au votre. </w:t>
      </w:r>
      <w:r w:rsidR="000805C3">
        <w:t xml:space="preserve">Lorsque cela est fait, cliquez sur le carré à côté de </w:t>
      </w:r>
      <w:r w:rsidR="000805C3" w:rsidRPr="0047135D">
        <w:rPr>
          <w:b/>
          <w:i/>
        </w:rPr>
        <w:t>Séances Partagées</w:t>
      </w:r>
      <w:r w:rsidR="0047135D" w:rsidRPr="0047135D">
        <w:rPr>
          <w:b/>
          <w:i/>
        </w:rPr>
        <w:t xml:space="preserve"> - Créneaux</w:t>
      </w:r>
      <w:r w:rsidR="000805C3">
        <w:t xml:space="preserve"> afin de consulter tous les créneaux déjà réservés par les autres clubs. </w:t>
      </w:r>
    </w:p>
    <w:p w14:paraId="24CBE580" w14:textId="77777777" w:rsidR="008853E0" w:rsidRDefault="008853E0" w:rsidP="008853E0">
      <w:pPr>
        <w:jc w:val="center"/>
      </w:pPr>
      <w:r>
        <w:rPr>
          <w:noProof/>
          <w:lang w:eastAsia="fr-FR"/>
        </w:rPr>
        <w:drawing>
          <wp:inline distT="0" distB="0" distL="0" distR="0" wp14:anchorId="6CFFC77F" wp14:editId="2B953CB6">
            <wp:extent cx="2085975" cy="18859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130D" w14:textId="77777777" w:rsidR="008853E0" w:rsidRDefault="008853E0" w:rsidP="008853E0"/>
    <w:p w14:paraId="7857B25C" w14:textId="77777777" w:rsidR="008853E0" w:rsidRDefault="008853E0" w:rsidP="008853E0"/>
    <w:p w14:paraId="57626F0D" w14:textId="77777777" w:rsidR="000805C3" w:rsidRDefault="000805C3" w:rsidP="0047135D">
      <w:pPr>
        <w:pStyle w:val="Paragraphedeliste"/>
      </w:pPr>
    </w:p>
    <w:p w14:paraId="764B3AD5" w14:textId="77777777" w:rsidR="000805C3" w:rsidRDefault="000805C3" w:rsidP="0047135D">
      <w:pPr>
        <w:pStyle w:val="Paragraphedeliste"/>
      </w:pPr>
    </w:p>
    <w:p w14:paraId="3F1CF9E9" w14:textId="77777777" w:rsidR="000805C3" w:rsidRDefault="000805C3" w:rsidP="0047135D">
      <w:pPr>
        <w:pStyle w:val="Paragraphedeliste"/>
      </w:pPr>
    </w:p>
    <w:p w14:paraId="55AC3549" w14:textId="77777777" w:rsidR="000805C3" w:rsidRDefault="000805C3" w:rsidP="0047135D">
      <w:pPr>
        <w:pStyle w:val="Paragraphedeliste"/>
      </w:pPr>
    </w:p>
    <w:p w14:paraId="4A8522F6" w14:textId="77777777" w:rsidR="000805C3" w:rsidRDefault="000805C3" w:rsidP="0047135D">
      <w:pPr>
        <w:pStyle w:val="Paragraphedeliste"/>
      </w:pPr>
    </w:p>
    <w:p w14:paraId="709B115A" w14:textId="77777777" w:rsidR="000805C3" w:rsidRDefault="000805C3" w:rsidP="0047135D">
      <w:pPr>
        <w:pStyle w:val="Paragraphedeliste"/>
      </w:pPr>
    </w:p>
    <w:p w14:paraId="07F5AFAC" w14:textId="77777777" w:rsidR="000805C3" w:rsidRDefault="000805C3" w:rsidP="0047135D">
      <w:pPr>
        <w:pStyle w:val="Paragraphedeliste"/>
      </w:pPr>
    </w:p>
    <w:p w14:paraId="77610444" w14:textId="77777777" w:rsidR="000805C3" w:rsidRDefault="000805C3" w:rsidP="0047135D">
      <w:pPr>
        <w:pStyle w:val="Paragraphedeliste"/>
      </w:pPr>
    </w:p>
    <w:p w14:paraId="5FED9A0A" w14:textId="77777777" w:rsidR="000805C3" w:rsidRDefault="000805C3" w:rsidP="0047135D">
      <w:pPr>
        <w:pStyle w:val="Paragraphedeliste"/>
      </w:pPr>
    </w:p>
    <w:p w14:paraId="393B5CDB" w14:textId="77777777" w:rsidR="000805C3" w:rsidRDefault="000805C3" w:rsidP="0047135D">
      <w:pPr>
        <w:pStyle w:val="Paragraphedeliste"/>
      </w:pPr>
    </w:p>
    <w:p w14:paraId="356614A0" w14:textId="77777777" w:rsidR="00656EA3" w:rsidRDefault="00656EA3" w:rsidP="00656EA3">
      <w:pPr>
        <w:pStyle w:val="Paragraphedeliste"/>
        <w:rPr>
          <w:b/>
          <w:color w:val="0070C0"/>
        </w:rPr>
      </w:pPr>
    </w:p>
    <w:p w14:paraId="28321A83" w14:textId="77777777" w:rsidR="00160702" w:rsidRPr="00656EA3" w:rsidRDefault="003D7D48" w:rsidP="00656EA3">
      <w:pPr>
        <w:pStyle w:val="Paragraphedeliste"/>
        <w:numPr>
          <w:ilvl w:val="0"/>
          <w:numId w:val="1"/>
        </w:numPr>
        <w:rPr>
          <w:b/>
          <w:color w:val="0070C0"/>
        </w:rPr>
      </w:pPr>
      <w:r w:rsidRPr="00656EA3">
        <w:rPr>
          <w:b/>
          <w:color w:val="0070C0"/>
        </w:rPr>
        <w:lastRenderedPageBreak/>
        <w:t>Réserver son créneau de séance</w:t>
      </w:r>
    </w:p>
    <w:p w14:paraId="252FEC02" w14:textId="77777777" w:rsidR="000805C3" w:rsidRDefault="000805C3" w:rsidP="000805C3">
      <w:r>
        <w:t xml:space="preserve">Afin de réserver </w:t>
      </w:r>
      <w:r w:rsidR="00656EA3">
        <w:t>son créneau, vérifiez tout d’abord qu’au même moment il n’y ait pas de séance du même thème</w:t>
      </w:r>
      <w:r>
        <w:t>.</w:t>
      </w:r>
      <w:r w:rsidR="00656EA3">
        <w:t xml:space="preserve"> Si ce n’est pas le cas, i</w:t>
      </w:r>
      <w:r>
        <w:t xml:space="preserve">l vous suffit de cliquer sur « Créer » en haut à gauche de votre écran. </w:t>
      </w:r>
    </w:p>
    <w:p w14:paraId="3A7DC917" w14:textId="77777777" w:rsidR="000805C3" w:rsidRDefault="000805C3" w:rsidP="000805C3">
      <w:r>
        <w:rPr>
          <w:noProof/>
          <w:lang w:eastAsia="fr-FR"/>
        </w:rPr>
        <w:drawing>
          <wp:inline distT="0" distB="0" distL="0" distR="0" wp14:anchorId="1746E969" wp14:editId="16752C13">
            <wp:extent cx="5760720" cy="13214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85252" w14:textId="77777777" w:rsidR="000805C3" w:rsidRDefault="000805C3" w:rsidP="000805C3">
      <w:r>
        <w:t>Cette fenêtre va alors s’afficher :</w:t>
      </w:r>
    </w:p>
    <w:p w14:paraId="1C9ADAE6" w14:textId="77777777" w:rsidR="000805C3" w:rsidRDefault="000805C3" w:rsidP="000805C3">
      <w:pPr>
        <w:jc w:val="center"/>
      </w:pPr>
      <w:r>
        <w:rPr>
          <w:noProof/>
          <w:lang w:eastAsia="fr-FR"/>
        </w:rPr>
        <w:drawing>
          <wp:inline distT="0" distB="0" distL="0" distR="0" wp14:anchorId="2828A0F5" wp14:editId="39B3987E">
            <wp:extent cx="2124075" cy="2715952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8965" cy="272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C6B7D" w14:textId="77777777" w:rsidR="000805C3" w:rsidRDefault="002C389E" w:rsidP="002C389E">
      <w:r>
        <w:t>Ajoutez</w:t>
      </w:r>
      <w:r w:rsidR="000805C3">
        <w:t xml:space="preserve"> un titre à votre séance, en respectant la codification suivante : </w:t>
      </w:r>
    </w:p>
    <w:p w14:paraId="1E065521" w14:textId="1876B16B" w:rsidR="00830E7C" w:rsidRPr="00830E7C" w:rsidRDefault="000805C3" w:rsidP="00EF6844">
      <w:pPr>
        <w:jc w:val="center"/>
      </w:pPr>
      <w:r w:rsidRPr="00830E7C">
        <w:t xml:space="preserve">Type de séance – Catégorie </w:t>
      </w:r>
      <w:r w:rsidR="00656EA3" w:rsidRPr="00830E7C">
        <w:t>(mini-poussin – benjamin / minime – cadet /</w:t>
      </w:r>
      <w:r w:rsidR="00830E7C" w:rsidRPr="00830E7C">
        <w:t xml:space="preserve"> Débutant/ Courte Distance</w:t>
      </w:r>
      <w:r w:rsidR="00EF6844">
        <w:t>/</w:t>
      </w:r>
      <w:r w:rsidR="00830E7C" w:rsidRPr="00830E7C">
        <w:t xml:space="preserve"> Longue Distance</w:t>
      </w:r>
      <w:r w:rsidR="00EF6844">
        <w:t>)</w:t>
      </w:r>
    </w:p>
    <w:p w14:paraId="73FCA3D5" w14:textId="77777777" w:rsidR="00830E7C" w:rsidRDefault="00830E7C" w:rsidP="000805C3">
      <w:pPr>
        <w:jc w:val="center"/>
      </w:pPr>
    </w:p>
    <w:p w14:paraId="3E262235" w14:textId="77777777" w:rsidR="000805C3" w:rsidRDefault="000805C3" w:rsidP="000805C3">
      <w:r>
        <w:t xml:space="preserve">Il est important de respecter cette codification pour que tout le monde s’y retrouve facilement. </w:t>
      </w:r>
    </w:p>
    <w:p w14:paraId="57FB2099" w14:textId="77777777" w:rsidR="000805C3" w:rsidRDefault="002C389E" w:rsidP="000805C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9EDEA2C" wp14:editId="773D7000">
            <wp:simplePos x="0" y="0"/>
            <wp:positionH relativeFrom="column">
              <wp:posOffset>1205230</wp:posOffset>
            </wp:positionH>
            <wp:positionV relativeFrom="paragraph">
              <wp:posOffset>461010</wp:posOffset>
            </wp:positionV>
            <wp:extent cx="2095500" cy="24955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5C3">
        <w:t xml:space="preserve">Ajoutez ensuite la date, ainsi que le créneau horaire de l’événement (1h maximum pour ceux qui </w:t>
      </w:r>
      <w:r>
        <w:t>possèdent</w:t>
      </w:r>
      <w:r w:rsidR="000805C3">
        <w:t xml:space="preserve"> la version gratuite)</w:t>
      </w:r>
      <w:r>
        <w:t>.</w:t>
      </w:r>
    </w:p>
    <w:p w14:paraId="581E6326" w14:textId="77777777" w:rsidR="002C389E" w:rsidRDefault="002C389E" w:rsidP="000805C3">
      <w:r>
        <w:t xml:space="preserve">Cliquez ensuite sur </w:t>
      </w:r>
    </w:p>
    <w:p w14:paraId="20CE9348" w14:textId="77777777" w:rsidR="002C389E" w:rsidRDefault="002C389E" w:rsidP="000805C3"/>
    <w:p w14:paraId="2FF4E8E7" w14:textId="77777777" w:rsidR="002C389E" w:rsidRDefault="002C389E" w:rsidP="000805C3"/>
    <w:p w14:paraId="6197C526" w14:textId="77777777" w:rsidR="002C389E" w:rsidRDefault="002C389E" w:rsidP="000805C3"/>
    <w:p w14:paraId="16733DD7" w14:textId="77777777" w:rsidR="002C389E" w:rsidRDefault="002C389E" w:rsidP="000805C3"/>
    <w:p w14:paraId="5E181E52" w14:textId="77777777" w:rsidR="002C389E" w:rsidRDefault="002C389E" w:rsidP="000805C3"/>
    <w:p w14:paraId="5E5018FD" w14:textId="77777777" w:rsidR="00656EA3" w:rsidRDefault="00656EA3" w:rsidP="000805C3"/>
    <w:p w14:paraId="41DB7CA6" w14:textId="77777777" w:rsidR="002C389E" w:rsidRDefault="002C389E" w:rsidP="000805C3">
      <w:r>
        <w:t xml:space="preserve">Dans la description, précisez si du matériel est nécessaire, ou si d’autres informations vous semblent importantes. </w:t>
      </w:r>
    </w:p>
    <w:p w14:paraId="1C49C4DF" w14:textId="77777777" w:rsidR="002C389E" w:rsidRDefault="002C389E" w:rsidP="000805C3">
      <w:r>
        <w:t xml:space="preserve">Prenez soin de bien sélectionner « Séances Partagées – créneaux » afin que cela s’affiche pour tout le monde. Comme ci-dessous : </w:t>
      </w:r>
    </w:p>
    <w:p w14:paraId="55126D50" w14:textId="77777777" w:rsidR="002C389E" w:rsidRDefault="002C389E" w:rsidP="002C389E">
      <w:pPr>
        <w:jc w:val="center"/>
      </w:pPr>
      <w:r>
        <w:rPr>
          <w:noProof/>
          <w:lang w:eastAsia="fr-FR"/>
        </w:rPr>
        <w:drawing>
          <wp:inline distT="0" distB="0" distL="0" distR="0" wp14:anchorId="0AFE9DEC" wp14:editId="64FD2C31">
            <wp:extent cx="2638425" cy="131921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4036" cy="132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68C9" w14:textId="77777777" w:rsidR="002C389E" w:rsidRPr="000805C3" w:rsidRDefault="002C389E" w:rsidP="002C389E">
      <w:r>
        <w:t>Il ne vous reste plus qu’à enregistrer l’événement. Celui-ci devrait ensuite s’afficher dans le calendrier à la date et à l’heure que vous avez indiqué</w:t>
      </w:r>
      <w:r w:rsidR="00FE458A">
        <w:t>e</w:t>
      </w:r>
      <w:r>
        <w:t>.</w:t>
      </w:r>
      <w:r w:rsidR="00FE458A">
        <w:t xml:space="preserve"> Pensez à bien vérifier que l’événement s’affiche correctement.</w:t>
      </w:r>
      <w:r>
        <w:t xml:space="preserve"> </w:t>
      </w:r>
    </w:p>
    <w:p w14:paraId="5AD8AEE0" w14:textId="77777777" w:rsidR="00656EA3" w:rsidRDefault="00656EA3" w:rsidP="00656EA3"/>
    <w:p w14:paraId="45B9A8A2" w14:textId="77777777" w:rsidR="003D7D48" w:rsidRPr="00656EA3" w:rsidRDefault="003D7D48" w:rsidP="00656EA3">
      <w:pPr>
        <w:pStyle w:val="Paragraphedeliste"/>
        <w:numPr>
          <w:ilvl w:val="0"/>
          <w:numId w:val="1"/>
        </w:numPr>
        <w:rPr>
          <w:b/>
          <w:color w:val="0070C0"/>
        </w:rPr>
      </w:pPr>
      <w:r w:rsidRPr="00656EA3">
        <w:rPr>
          <w:b/>
          <w:color w:val="0070C0"/>
        </w:rPr>
        <w:t xml:space="preserve">Lancer la séance </w:t>
      </w:r>
      <w:proofErr w:type="spellStart"/>
      <w:r w:rsidRPr="00656EA3">
        <w:rPr>
          <w:b/>
          <w:color w:val="0070C0"/>
        </w:rPr>
        <w:t>visio</w:t>
      </w:r>
      <w:proofErr w:type="spellEnd"/>
      <w:r w:rsidRPr="00656EA3">
        <w:rPr>
          <w:b/>
          <w:color w:val="0070C0"/>
        </w:rPr>
        <w:t xml:space="preserve"> – </w:t>
      </w:r>
      <w:r w:rsidR="0047135D" w:rsidRPr="00656EA3">
        <w:rPr>
          <w:b/>
          <w:color w:val="0070C0"/>
        </w:rPr>
        <w:t xml:space="preserve">lancer l’enregistrement pour le </w:t>
      </w:r>
      <w:proofErr w:type="spellStart"/>
      <w:r w:rsidR="0047135D" w:rsidRPr="00656EA3">
        <w:rPr>
          <w:b/>
          <w:color w:val="0070C0"/>
        </w:rPr>
        <w:t>replay</w:t>
      </w:r>
      <w:proofErr w:type="spellEnd"/>
    </w:p>
    <w:p w14:paraId="7E871FD8" w14:textId="77777777" w:rsidR="002C389E" w:rsidRDefault="00EF540E" w:rsidP="002C389E">
      <w:r>
        <w:t xml:space="preserve">Pour lancer la séance en </w:t>
      </w:r>
      <w:proofErr w:type="spellStart"/>
      <w:r>
        <w:t>visio</w:t>
      </w:r>
      <w:proofErr w:type="spellEnd"/>
      <w:r>
        <w:t xml:space="preserve">, cliquez sur le créneau que vous avez créé. </w:t>
      </w:r>
    </w:p>
    <w:p w14:paraId="20DDAF3C" w14:textId="77777777" w:rsidR="00EF540E" w:rsidRDefault="00EF540E" w:rsidP="00EF540E">
      <w:pPr>
        <w:jc w:val="center"/>
      </w:pPr>
      <w:r>
        <w:rPr>
          <w:noProof/>
          <w:lang w:eastAsia="fr-FR"/>
        </w:rPr>
        <w:drawing>
          <wp:inline distT="0" distB="0" distL="0" distR="0" wp14:anchorId="5F953C40" wp14:editId="7B354507">
            <wp:extent cx="4191000" cy="2336648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2817" cy="235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85DBF" w14:textId="77777777" w:rsidR="00EF540E" w:rsidRDefault="00EF540E" w:rsidP="00EF540E">
      <w:r>
        <w:t xml:space="preserve">Cliquez sur « Participer avec Google </w:t>
      </w:r>
      <w:proofErr w:type="spellStart"/>
      <w:r>
        <w:t>Meet</w:t>
      </w:r>
      <w:proofErr w:type="spellEnd"/>
      <w:r>
        <w:t xml:space="preserve"> » pour vous diriger vers Google </w:t>
      </w:r>
      <w:proofErr w:type="spellStart"/>
      <w:r>
        <w:t>Meet</w:t>
      </w:r>
      <w:proofErr w:type="spellEnd"/>
      <w:r>
        <w:t xml:space="preserve">. </w:t>
      </w:r>
    </w:p>
    <w:p w14:paraId="37515722" w14:textId="77777777" w:rsidR="006A5418" w:rsidRDefault="006A5418" w:rsidP="00EF540E">
      <w:r>
        <w:t xml:space="preserve">Pour ceux qui n’ont jamais utilisé Google </w:t>
      </w:r>
      <w:proofErr w:type="spellStart"/>
      <w:r>
        <w:t>Meet</w:t>
      </w:r>
      <w:proofErr w:type="spellEnd"/>
      <w:r>
        <w:t xml:space="preserve">, un guide est disponible à cette adresse : </w:t>
      </w:r>
    </w:p>
    <w:p w14:paraId="468878CF" w14:textId="77777777" w:rsidR="006A5418" w:rsidRDefault="00EF6844" w:rsidP="00EF540E">
      <w:hyperlink r:id="rId12" w:history="1">
        <w:r w:rsidR="006A5418" w:rsidRPr="009153B1">
          <w:rPr>
            <w:rStyle w:val="Lienhypertexte"/>
          </w:rPr>
          <w:t>https://support.google.com/a/users/answer/9282720?hl=en</w:t>
        </w:r>
      </w:hyperlink>
      <w:r w:rsidR="006A5418">
        <w:t xml:space="preserve"> </w:t>
      </w:r>
    </w:p>
    <w:p w14:paraId="7C8F85A5" w14:textId="77777777" w:rsidR="00656EA3" w:rsidRDefault="00656EA3" w:rsidP="00656EA3">
      <w:pPr>
        <w:jc w:val="center"/>
      </w:pPr>
    </w:p>
    <w:p w14:paraId="29071316" w14:textId="77777777" w:rsidR="00FE458A" w:rsidRDefault="00EF540E" w:rsidP="00FE458A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45A61F52" wp14:editId="110C5759">
            <wp:extent cx="4689713" cy="23050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971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40E7C" w14:textId="77777777" w:rsidR="00EF540E" w:rsidRDefault="00EF540E" w:rsidP="00FE458A">
      <w:r>
        <w:t xml:space="preserve">Cliquez sur </w:t>
      </w:r>
      <w:r w:rsidRPr="00FE458A">
        <w:rPr>
          <w:i/>
        </w:rPr>
        <w:t>Participer à la réunion</w:t>
      </w:r>
      <w:r>
        <w:t xml:space="preserve">, puis celle-ci débutera. Vous devrez ensuite accepter manuellement les personnes souhaitant rejoindre votre séance. Un message s’affichera au milieu de votre écran et vous aurez le choix de l’accepter ou de la refuser. </w:t>
      </w:r>
    </w:p>
    <w:p w14:paraId="725C5634" w14:textId="77777777" w:rsidR="00EF540E" w:rsidRDefault="00EF540E" w:rsidP="00EF540E">
      <w:r>
        <w:t>Si vous souhaitez enregistrer votre séance</w:t>
      </w:r>
      <w:r w:rsidR="00FE458A">
        <w:t xml:space="preserve"> et que celle-ci soit disponible en </w:t>
      </w:r>
      <w:proofErr w:type="spellStart"/>
      <w:r w:rsidR="00FE458A">
        <w:t>replay</w:t>
      </w:r>
      <w:proofErr w:type="spellEnd"/>
      <w:r w:rsidR="00FE458A">
        <w:t>,</w:t>
      </w:r>
      <w:r>
        <w:t xml:space="preserve"> vous</w:t>
      </w:r>
      <w:r w:rsidR="00FE458A">
        <w:t xml:space="preserve"> pouvez utiliser l’option native de Google </w:t>
      </w:r>
      <w:proofErr w:type="spellStart"/>
      <w:r w:rsidR="00FE458A">
        <w:t>Meet</w:t>
      </w:r>
      <w:proofErr w:type="spellEnd"/>
      <w:r w:rsidR="00FE458A">
        <w:t xml:space="preserve"> (uniquement pour ceux qui possèdent la suite Google). Si vous n’avez pas la version payante, alors </w:t>
      </w:r>
      <w:r>
        <w:t>vous pouvez utiliser ce site internet </w:t>
      </w:r>
      <w:r w:rsidR="00FE458A">
        <w:t xml:space="preserve">gratuit </w:t>
      </w:r>
      <w:r>
        <w:t xml:space="preserve">: </w:t>
      </w:r>
      <w:hyperlink r:id="rId14" w:history="1">
        <w:r w:rsidRPr="009153B1">
          <w:rPr>
            <w:rStyle w:val="Lienhypertexte"/>
          </w:rPr>
          <w:t>https://www.apowersoft.fr/apowersoft-enregistreur-decran-gratuit</w:t>
        </w:r>
      </w:hyperlink>
    </w:p>
    <w:p w14:paraId="5B63FAB5" w14:textId="77777777" w:rsidR="00EF540E" w:rsidRDefault="00EF540E" w:rsidP="00EF540E">
      <w:r>
        <w:t xml:space="preserve">Ce lien dirige vers un guide pour se servir de cet outil. </w:t>
      </w:r>
    </w:p>
    <w:p w14:paraId="2595C84C" w14:textId="77777777" w:rsidR="00C459B5" w:rsidRPr="0047135D" w:rsidRDefault="0047135D" w:rsidP="00C459B5">
      <w:pPr>
        <w:pStyle w:val="Paragraphedeliste"/>
        <w:numPr>
          <w:ilvl w:val="0"/>
          <w:numId w:val="1"/>
        </w:numPr>
        <w:rPr>
          <w:b/>
          <w:color w:val="0070C0"/>
        </w:rPr>
      </w:pPr>
      <w:r w:rsidRPr="0047135D">
        <w:rPr>
          <w:b/>
          <w:color w:val="0070C0"/>
        </w:rPr>
        <w:t>Arrêter</w:t>
      </w:r>
      <w:r w:rsidR="00C459B5" w:rsidRPr="0047135D">
        <w:rPr>
          <w:b/>
          <w:color w:val="0070C0"/>
        </w:rPr>
        <w:t xml:space="preserve"> la </w:t>
      </w:r>
      <w:proofErr w:type="spellStart"/>
      <w:r w:rsidR="00C459B5" w:rsidRPr="0047135D">
        <w:rPr>
          <w:b/>
          <w:color w:val="0070C0"/>
        </w:rPr>
        <w:t>visio</w:t>
      </w:r>
      <w:proofErr w:type="spellEnd"/>
      <w:r w:rsidR="00C459B5" w:rsidRPr="0047135D">
        <w:rPr>
          <w:b/>
          <w:color w:val="0070C0"/>
        </w:rPr>
        <w:t xml:space="preserve"> / </w:t>
      </w:r>
      <w:r w:rsidRPr="0047135D">
        <w:rPr>
          <w:b/>
          <w:color w:val="0070C0"/>
        </w:rPr>
        <w:t>arrêter</w:t>
      </w:r>
      <w:r w:rsidR="00C459B5" w:rsidRPr="0047135D">
        <w:rPr>
          <w:b/>
          <w:color w:val="0070C0"/>
        </w:rPr>
        <w:t xml:space="preserve"> </w:t>
      </w:r>
      <w:r>
        <w:rPr>
          <w:b/>
          <w:color w:val="0070C0"/>
        </w:rPr>
        <w:t>l’</w:t>
      </w:r>
      <w:r w:rsidR="00C459B5" w:rsidRPr="0047135D">
        <w:rPr>
          <w:b/>
          <w:color w:val="0070C0"/>
        </w:rPr>
        <w:t>enregistrement écran</w:t>
      </w:r>
    </w:p>
    <w:p w14:paraId="7E31DD94" w14:textId="77777777" w:rsidR="00EF540E" w:rsidRDefault="00EF540E" w:rsidP="00EF540E">
      <w:r>
        <w:t xml:space="preserve">La séance est terminée ? Cliquez sur le téléphone rouge en bas de l’écran pour finir la </w:t>
      </w:r>
      <w:proofErr w:type="spellStart"/>
      <w:r>
        <w:t>visio</w:t>
      </w:r>
      <w:proofErr w:type="spellEnd"/>
      <w:r>
        <w:t xml:space="preserve">. </w:t>
      </w:r>
    </w:p>
    <w:p w14:paraId="5A0E6C07" w14:textId="77777777" w:rsidR="00EF540E" w:rsidRDefault="00EF540E" w:rsidP="00EF540E">
      <w:r>
        <w:rPr>
          <w:noProof/>
          <w:lang w:eastAsia="fr-FR"/>
        </w:rPr>
        <w:drawing>
          <wp:inline distT="0" distB="0" distL="0" distR="0" wp14:anchorId="217F9A8B" wp14:editId="37589C97">
            <wp:extent cx="5760720" cy="19621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3256"/>
                    <a:stretch/>
                  </pic:blipFill>
                  <pic:spPr bwMode="auto">
                    <a:xfrm>
                      <a:off x="0" y="0"/>
                      <a:ext cx="576072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532CB8" w14:textId="77777777" w:rsidR="00EF540E" w:rsidRDefault="00EF540E" w:rsidP="00EF540E">
      <w:r>
        <w:t xml:space="preserve">Si la séance était enregistrée, n’oubliez pas dans le même temps de stopper la diffusion de celle-ci. </w:t>
      </w:r>
    </w:p>
    <w:p w14:paraId="6FE7896D" w14:textId="77777777" w:rsidR="00C459B5" w:rsidRPr="006A5418" w:rsidRDefault="00C459B5" w:rsidP="00C459B5">
      <w:pPr>
        <w:pStyle w:val="Paragraphedeliste"/>
        <w:numPr>
          <w:ilvl w:val="0"/>
          <w:numId w:val="1"/>
        </w:numPr>
        <w:rPr>
          <w:b/>
          <w:color w:val="0070C0"/>
        </w:rPr>
      </w:pPr>
      <w:r w:rsidRPr="006A5418">
        <w:rPr>
          <w:b/>
          <w:color w:val="0070C0"/>
        </w:rPr>
        <w:t xml:space="preserve">Envoyer le </w:t>
      </w:r>
      <w:proofErr w:type="spellStart"/>
      <w:r w:rsidRPr="006A5418">
        <w:rPr>
          <w:b/>
          <w:color w:val="0070C0"/>
        </w:rPr>
        <w:t>replay</w:t>
      </w:r>
      <w:proofErr w:type="spellEnd"/>
      <w:r w:rsidRPr="006A5418">
        <w:rPr>
          <w:b/>
          <w:color w:val="0070C0"/>
        </w:rPr>
        <w:t xml:space="preserve"> de votre vidéo pour qu’elle soit postée sur le site </w:t>
      </w:r>
    </w:p>
    <w:p w14:paraId="208FFABC" w14:textId="77777777" w:rsidR="00EF540E" w:rsidRDefault="0047135D" w:rsidP="00EF540E">
      <w:r>
        <w:t>Pour</w:t>
      </w:r>
      <w:r w:rsidR="006A5418">
        <w:t xml:space="preserve"> que votre séance soit disponible en </w:t>
      </w:r>
      <w:proofErr w:type="spellStart"/>
      <w:r w:rsidR="006A5418">
        <w:t>replay</w:t>
      </w:r>
      <w:proofErr w:type="spellEnd"/>
      <w:r w:rsidR="006A5418">
        <w:t xml:space="preserve"> sur le site de la ligue, envoyez votre enregistrement</w:t>
      </w:r>
      <w:r>
        <w:t xml:space="preserve"> via </w:t>
      </w:r>
      <w:proofErr w:type="spellStart"/>
      <w:r>
        <w:t>wetransfer</w:t>
      </w:r>
      <w:proofErr w:type="spellEnd"/>
      <w:r w:rsidR="006A5418">
        <w:t xml:space="preserve"> </w:t>
      </w:r>
      <w:r>
        <w:t>(</w:t>
      </w:r>
      <w:hyperlink r:id="rId16" w:history="1">
        <w:r w:rsidR="006A5418" w:rsidRPr="009153B1">
          <w:rPr>
            <w:rStyle w:val="Lienhypertexte"/>
          </w:rPr>
          <w:t>https://wetransfer.com/</w:t>
        </w:r>
      </w:hyperlink>
      <w:r w:rsidR="006A5418">
        <w:t>)</w:t>
      </w:r>
      <w:r>
        <w:t xml:space="preserve"> à l’adresse mail </w:t>
      </w:r>
      <w:hyperlink r:id="rId17" w:history="1">
        <w:r w:rsidR="006A5418" w:rsidRPr="009153B1">
          <w:rPr>
            <w:rStyle w:val="Lienhypertexte"/>
            <w:b/>
          </w:rPr>
          <w:t>contact@idftriathlon.com</w:t>
        </w:r>
      </w:hyperlink>
      <w:r w:rsidR="006A5418">
        <w:t xml:space="preserve">. </w:t>
      </w:r>
      <w:r>
        <w:t xml:space="preserve"> </w:t>
      </w:r>
    </w:p>
    <w:p w14:paraId="4E92B392" w14:textId="77777777" w:rsidR="00C459B5" w:rsidRDefault="00C459B5" w:rsidP="00C459B5"/>
    <w:sectPr w:rsidR="00C4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3140"/>
    <w:multiLevelType w:val="hybridMultilevel"/>
    <w:tmpl w:val="ABF8D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7FE2"/>
    <w:multiLevelType w:val="hybridMultilevel"/>
    <w:tmpl w:val="09FC6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5C"/>
    <w:rsid w:val="000805C3"/>
    <w:rsid w:val="00160702"/>
    <w:rsid w:val="0017775C"/>
    <w:rsid w:val="002770E1"/>
    <w:rsid w:val="002C389E"/>
    <w:rsid w:val="003D7D48"/>
    <w:rsid w:val="0047135D"/>
    <w:rsid w:val="00656EA3"/>
    <w:rsid w:val="00683B4F"/>
    <w:rsid w:val="006A5418"/>
    <w:rsid w:val="00830E7C"/>
    <w:rsid w:val="008853E0"/>
    <w:rsid w:val="00C459B5"/>
    <w:rsid w:val="00EF540E"/>
    <w:rsid w:val="00EF6844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3FDC"/>
  <w15:chartTrackingRefBased/>
  <w15:docId w15:val="{B1110980-D5FE-42F2-BBD3-180BB981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0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59B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5418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830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support.google.com/a/users/answer/9282720?hl=en" TargetMode="External"/><Relationship Id="rId17" Type="http://schemas.openxmlformats.org/officeDocument/2006/relationships/hyperlink" Target="mailto:contact@idftriathl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transfer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forms.gle/fNKZ6uXcErfn3ejo7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apowersoft.fr/apowersoft-enregistreur-decran-gratu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IDF TRIATHLON</dc:creator>
  <cp:keywords/>
  <dc:description/>
  <cp:lastModifiedBy>Nathan Bournot</cp:lastModifiedBy>
  <cp:revision>3</cp:revision>
  <dcterms:created xsi:type="dcterms:W3CDTF">2020-11-02T17:05:00Z</dcterms:created>
  <dcterms:modified xsi:type="dcterms:W3CDTF">2020-11-02T17:19:00Z</dcterms:modified>
</cp:coreProperties>
</file>