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BC" w:rsidRPr="003659AF" w:rsidRDefault="00E23872" w:rsidP="0017419B">
      <w:pPr>
        <w:ind w:left="426"/>
        <w:jc w:val="both"/>
        <w:rPr>
          <w:rFonts w:ascii="Calibri" w:hAnsi="Calibri"/>
        </w:rPr>
      </w:pPr>
      <w:r>
        <w:rPr>
          <w:rFonts w:ascii="Calibri" w:hAnsi="Calibri"/>
          <w:noProof/>
        </w:rPr>
        <w:drawing>
          <wp:inline distT="0" distB="0" distL="0" distR="0">
            <wp:extent cx="1428750" cy="1428750"/>
            <wp:effectExtent l="0" t="0" r="0" b="0"/>
            <wp:docPr id="1" name="Image 1" descr="ligue-ile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iledefranc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r w:rsidR="003260BC" w:rsidRPr="003659AF">
        <w:rPr>
          <w:rFonts w:ascii="Calibri" w:hAnsi="Calibri"/>
        </w:rPr>
        <w:t xml:space="preserve">                               </w:t>
      </w:r>
      <w:r>
        <w:rPr>
          <w:rFonts w:ascii="Calibri" w:hAnsi="Calibri"/>
          <w:noProof/>
        </w:rPr>
        <w:drawing>
          <wp:inline distT="0" distB="0" distL="0" distR="0">
            <wp:extent cx="2543175" cy="514350"/>
            <wp:effectExtent l="0" t="0" r="9525" b="0"/>
            <wp:docPr id="2" name="Image 2" descr="Logo IDF 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DF Rédui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514350"/>
                    </a:xfrm>
                    <a:prstGeom prst="rect">
                      <a:avLst/>
                    </a:prstGeom>
                    <a:noFill/>
                    <a:ln>
                      <a:noFill/>
                    </a:ln>
                  </pic:spPr>
                </pic:pic>
              </a:graphicData>
            </a:graphic>
          </wp:inline>
        </w:drawing>
      </w:r>
    </w:p>
    <w:p w:rsidR="004A1E7B" w:rsidRPr="003659AF" w:rsidRDefault="004A1E7B" w:rsidP="004A1E7B">
      <w:pPr>
        <w:jc w:val="both"/>
        <w:rPr>
          <w:rFonts w:ascii="Calibri" w:hAnsi="Calibri"/>
          <w:sz w:val="24"/>
        </w:rPr>
      </w:pPr>
    </w:p>
    <w:p w:rsidR="004A1E7B" w:rsidRPr="003659AF" w:rsidRDefault="004A1E7B" w:rsidP="004A1E7B">
      <w:pPr>
        <w:jc w:val="both"/>
        <w:rPr>
          <w:rFonts w:ascii="Calibri" w:hAnsi="Calibri"/>
          <w:sz w:val="24"/>
        </w:rPr>
      </w:pPr>
    </w:p>
    <w:p w:rsidR="0017419B" w:rsidRPr="003659AF" w:rsidRDefault="0017419B" w:rsidP="00AD688A">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4"/>
          <w:u w:val="single"/>
        </w:rPr>
      </w:pPr>
    </w:p>
    <w:p w:rsidR="0017419B" w:rsidRPr="003659AF" w:rsidRDefault="0017419B" w:rsidP="00AD688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u w:val="single"/>
        </w:rPr>
      </w:pPr>
      <w:r w:rsidRPr="003659AF">
        <w:rPr>
          <w:rFonts w:ascii="Calibri" w:hAnsi="Calibri"/>
          <w:b/>
          <w:sz w:val="24"/>
          <w:u w:val="single"/>
        </w:rPr>
        <w:t>CONVENTION DE MISE Á DISPOSITION DU MATÉRIEL DE LA LIGUE</w:t>
      </w:r>
      <w:r w:rsidR="00003F4C">
        <w:rPr>
          <w:rFonts w:ascii="Calibri" w:hAnsi="Calibri"/>
          <w:b/>
          <w:sz w:val="24"/>
          <w:u w:val="single"/>
        </w:rPr>
        <w:t xml:space="preserve"> AUPRES DES ORGANISATEURS AFFILIES A LA LIGUE ILE DE FRANCE DE TRIATHLON</w:t>
      </w:r>
    </w:p>
    <w:p w:rsidR="0017419B" w:rsidRPr="003659AF" w:rsidRDefault="0017419B" w:rsidP="00AD688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u w:val="single"/>
        </w:rPr>
      </w:pPr>
    </w:p>
    <w:p w:rsidR="0017419B" w:rsidRPr="003659AF" w:rsidRDefault="0017419B" w:rsidP="004A1E7B">
      <w:pPr>
        <w:jc w:val="both"/>
        <w:rPr>
          <w:rFonts w:ascii="Calibri" w:hAnsi="Calibri"/>
          <w:sz w:val="24"/>
        </w:rPr>
      </w:pPr>
    </w:p>
    <w:p w:rsidR="00421C51" w:rsidRDefault="00421C51" w:rsidP="004A1E7B">
      <w:pPr>
        <w:jc w:val="both"/>
        <w:rPr>
          <w:rFonts w:ascii="Calibri" w:hAnsi="Calibri"/>
          <w:sz w:val="22"/>
          <w:szCs w:val="22"/>
        </w:rPr>
      </w:pPr>
    </w:p>
    <w:p w:rsidR="00A06EB3" w:rsidRPr="00703D98" w:rsidRDefault="00A06EB3" w:rsidP="004A1E7B">
      <w:pPr>
        <w:jc w:val="both"/>
        <w:rPr>
          <w:rFonts w:ascii="Calibri" w:hAnsi="Calibri"/>
          <w:b/>
          <w:sz w:val="22"/>
          <w:szCs w:val="22"/>
        </w:rPr>
      </w:pPr>
      <w:r w:rsidRPr="00703D98">
        <w:rPr>
          <w:rFonts w:ascii="Calibri" w:hAnsi="Calibri"/>
          <w:b/>
          <w:sz w:val="22"/>
          <w:szCs w:val="22"/>
        </w:rPr>
        <w:t>Entre</w:t>
      </w:r>
    </w:p>
    <w:p w:rsidR="00A06EB3" w:rsidRPr="003659AF" w:rsidRDefault="00A06EB3" w:rsidP="004A1E7B">
      <w:pPr>
        <w:ind w:left="2268"/>
        <w:jc w:val="both"/>
        <w:rPr>
          <w:rFonts w:ascii="Calibri" w:hAnsi="Calibri"/>
          <w:sz w:val="22"/>
          <w:szCs w:val="22"/>
        </w:rPr>
      </w:pPr>
    </w:p>
    <w:p w:rsidR="00703D98" w:rsidRDefault="0017419B" w:rsidP="0058514A">
      <w:pPr>
        <w:rPr>
          <w:rFonts w:ascii="Calibri" w:hAnsi="Calibri"/>
          <w:sz w:val="22"/>
          <w:szCs w:val="22"/>
        </w:rPr>
      </w:pPr>
      <w:r w:rsidRPr="003659AF">
        <w:rPr>
          <w:rFonts w:ascii="Calibri" w:hAnsi="Calibri"/>
          <w:sz w:val="22"/>
          <w:szCs w:val="22"/>
        </w:rPr>
        <w:t>La Ligue Île-de-France de T</w:t>
      </w:r>
      <w:r w:rsidR="00A06EB3" w:rsidRPr="003659AF">
        <w:rPr>
          <w:rFonts w:ascii="Calibri" w:hAnsi="Calibri"/>
          <w:sz w:val="22"/>
          <w:szCs w:val="22"/>
        </w:rPr>
        <w:t xml:space="preserve">riathlon, association loi de 1901 domiciliée </w:t>
      </w:r>
      <w:r w:rsidRPr="003659AF">
        <w:rPr>
          <w:rFonts w:ascii="Calibri" w:hAnsi="Calibri"/>
          <w:sz w:val="22"/>
          <w:szCs w:val="22"/>
        </w:rPr>
        <w:t xml:space="preserve">au </w:t>
      </w:r>
      <w:r w:rsidR="00A06EB3" w:rsidRPr="003659AF">
        <w:rPr>
          <w:rFonts w:ascii="Calibri" w:hAnsi="Calibri"/>
          <w:sz w:val="22"/>
          <w:szCs w:val="22"/>
        </w:rPr>
        <w:t xml:space="preserve">02 </w:t>
      </w:r>
      <w:r w:rsidR="0058514A">
        <w:rPr>
          <w:rFonts w:ascii="Calibri" w:hAnsi="Calibri"/>
          <w:sz w:val="22"/>
          <w:szCs w:val="22"/>
        </w:rPr>
        <w:t xml:space="preserve">Place Jules </w:t>
      </w:r>
      <w:proofErr w:type="spellStart"/>
      <w:r w:rsidR="0058514A">
        <w:rPr>
          <w:rFonts w:ascii="Calibri" w:hAnsi="Calibri"/>
          <w:sz w:val="22"/>
          <w:szCs w:val="22"/>
        </w:rPr>
        <w:t>Gévélot</w:t>
      </w:r>
      <w:proofErr w:type="spellEnd"/>
      <w:r w:rsidR="0058514A">
        <w:rPr>
          <w:rFonts w:ascii="Calibri" w:hAnsi="Calibri"/>
          <w:sz w:val="22"/>
          <w:szCs w:val="22"/>
        </w:rPr>
        <w:t xml:space="preserve"> 92130 Issy les Moulineaux</w:t>
      </w:r>
      <w:r w:rsidR="00A06EB3" w:rsidRPr="003659AF">
        <w:rPr>
          <w:rFonts w:ascii="Calibri" w:hAnsi="Calibri"/>
          <w:sz w:val="22"/>
          <w:szCs w:val="22"/>
        </w:rPr>
        <w:t xml:space="preserve">, représentée par Monsieur </w:t>
      </w:r>
      <w:r w:rsidR="0058514A">
        <w:rPr>
          <w:rFonts w:ascii="Calibri" w:hAnsi="Calibri"/>
          <w:sz w:val="22"/>
          <w:szCs w:val="22"/>
        </w:rPr>
        <w:t>Thierry SAMMUT</w:t>
      </w:r>
      <w:r w:rsidR="00A06EB3" w:rsidRPr="003659AF">
        <w:rPr>
          <w:rFonts w:ascii="Calibri" w:hAnsi="Calibri"/>
          <w:sz w:val="22"/>
          <w:szCs w:val="22"/>
        </w:rPr>
        <w:t xml:space="preserve"> agissant </w:t>
      </w:r>
      <w:r w:rsidR="0051275F" w:rsidRPr="003659AF">
        <w:rPr>
          <w:rFonts w:ascii="Calibri" w:hAnsi="Calibri"/>
          <w:sz w:val="22"/>
          <w:szCs w:val="22"/>
        </w:rPr>
        <w:t>en qualité de Président de la L</w:t>
      </w:r>
      <w:r w:rsidR="00A06EB3" w:rsidRPr="003659AF">
        <w:rPr>
          <w:rFonts w:ascii="Calibri" w:hAnsi="Calibri"/>
          <w:sz w:val="22"/>
          <w:szCs w:val="22"/>
        </w:rPr>
        <w:t>igue,</w:t>
      </w:r>
      <w:r w:rsidR="00703D98">
        <w:rPr>
          <w:rFonts w:ascii="Calibri" w:hAnsi="Calibri"/>
          <w:sz w:val="22"/>
          <w:szCs w:val="22"/>
        </w:rPr>
        <w:t xml:space="preserve"> et dûment habilité aux fins des présentes, </w:t>
      </w:r>
    </w:p>
    <w:p w:rsidR="00703D98" w:rsidRDefault="00703D98" w:rsidP="004A1E7B">
      <w:pPr>
        <w:jc w:val="both"/>
        <w:rPr>
          <w:rFonts w:ascii="Calibri" w:hAnsi="Calibri"/>
          <w:sz w:val="22"/>
          <w:szCs w:val="22"/>
        </w:rPr>
      </w:pPr>
    </w:p>
    <w:p w:rsidR="00A06EB3" w:rsidRPr="003659AF" w:rsidRDefault="00703D98" w:rsidP="004A1E7B">
      <w:pPr>
        <w:jc w:val="both"/>
        <w:rPr>
          <w:rFonts w:ascii="Calibri" w:hAnsi="Calibri"/>
          <w:sz w:val="22"/>
          <w:szCs w:val="22"/>
        </w:rPr>
      </w:pPr>
      <w:r>
        <w:rPr>
          <w:rFonts w:ascii="Calibri" w:hAnsi="Calibri"/>
          <w:sz w:val="22"/>
          <w:szCs w:val="22"/>
        </w:rPr>
        <w:t>C</w:t>
      </w:r>
      <w:r w:rsidR="00A06EB3" w:rsidRPr="003659AF">
        <w:rPr>
          <w:rFonts w:ascii="Calibri" w:hAnsi="Calibri"/>
          <w:sz w:val="22"/>
          <w:szCs w:val="22"/>
        </w:rPr>
        <w:t xml:space="preserve">i-après dénommée </w:t>
      </w:r>
      <w:r>
        <w:rPr>
          <w:rFonts w:ascii="Calibri" w:hAnsi="Calibri"/>
          <w:sz w:val="22"/>
          <w:szCs w:val="22"/>
        </w:rPr>
        <w:t>« </w:t>
      </w:r>
      <w:r w:rsidR="00A06EB3" w:rsidRPr="00703D98">
        <w:rPr>
          <w:rFonts w:ascii="Calibri" w:hAnsi="Calibri"/>
          <w:b/>
          <w:sz w:val="22"/>
          <w:szCs w:val="22"/>
        </w:rPr>
        <w:t>le prêteur</w:t>
      </w:r>
      <w:r>
        <w:rPr>
          <w:rFonts w:ascii="Calibri" w:hAnsi="Calibri"/>
          <w:b/>
          <w:sz w:val="22"/>
          <w:szCs w:val="22"/>
        </w:rPr>
        <w:t> »</w:t>
      </w:r>
      <w:r w:rsidR="00A06EB3" w:rsidRPr="003659AF">
        <w:rPr>
          <w:rFonts w:ascii="Calibri" w:hAnsi="Calibri"/>
          <w:sz w:val="22"/>
          <w:szCs w:val="22"/>
        </w:rPr>
        <w:t xml:space="preserve">,                                </w:t>
      </w:r>
    </w:p>
    <w:p w:rsidR="004A1E7B" w:rsidRPr="003659AF" w:rsidRDefault="004A1E7B" w:rsidP="004A1E7B">
      <w:pPr>
        <w:jc w:val="both"/>
        <w:rPr>
          <w:rFonts w:ascii="Calibri" w:hAnsi="Calibri"/>
          <w:sz w:val="22"/>
          <w:szCs w:val="22"/>
        </w:rPr>
      </w:pPr>
    </w:p>
    <w:p w:rsidR="00703D98" w:rsidRPr="00703D98" w:rsidRDefault="0051275F" w:rsidP="004A1E7B">
      <w:pPr>
        <w:jc w:val="both"/>
        <w:rPr>
          <w:rFonts w:ascii="Calibri" w:hAnsi="Calibri"/>
          <w:b/>
          <w:sz w:val="22"/>
          <w:szCs w:val="22"/>
          <w:highlight w:val="yellow"/>
        </w:rPr>
      </w:pPr>
      <w:r w:rsidRPr="00703D98">
        <w:rPr>
          <w:rFonts w:ascii="Calibri" w:hAnsi="Calibri"/>
          <w:b/>
          <w:sz w:val="22"/>
          <w:szCs w:val="22"/>
          <w:highlight w:val="yellow"/>
        </w:rPr>
        <w:t>Et</w:t>
      </w:r>
    </w:p>
    <w:p w:rsidR="00703D98" w:rsidRDefault="00703D98" w:rsidP="004A1E7B">
      <w:pPr>
        <w:jc w:val="both"/>
        <w:rPr>
          <w:rFonts w:ascii="Calibri" w:hAnsi="Calibri"/>
          <w:sz w:val="22"/>
          <w:szCs w:val="22"/>
          <w:highlight w:val="yellow"/>
        </w:rPr>
      </w:pPr>
    </w:p>
    <w:p w:rsidR="004A1E7B" w:rsidRPr="003659AF" w:rsidRDefault="0051275F" w:rsidP="004A1E7B">
      <w:pPr>
        <w:jc w:val="both"/>
        <w:rPr>
          <w:rFonts w:ascii="Calibri" w:hAnsi="Calibri"/>
          <w:sz w:val="22"/>
          <w:szCs w:val="22"/>
        </w:rPr>
      </w:pPr>
      <w:r w:rsidRPr="003659AF">
        <w:rPr>
          <w:rFonts w:ascii="Calibri" w:hAnsi="Calibri"/>
          <w:sz w:val="22"/>
          <w:szCs w:val="22"/>
          <w:highlight w:val="yellow"/>
        </w:rPr>
        <w:t>…………………....................</w:t>
      </w:r>
    </w:p>
    <w:p w:rsidR="004A1E7B" w:rsidRPr="003659AF" w:rsidRDefault="004A1E7B" w:rsidP="004A1E7B">
      <w:pPr>
        <w:jc w:val="both"/>
        <w:rPr>
          <w:rFonts w:ascii="Calibri" w:hAnsi="Calibri"/>
          <w:color w:val="3366FF"/>
          <w:sz w:val="22"/>
          <w:szCs w:val="22"/>
        </w:rPr>
      </w:pPr>
    </w:p>
    <w:p w:rsidR="00A06EB3" w:rsidRPr="003659AF" w:rsidRDefault="004A1E7B" w:rsidP="004A1E7B">
      <w:pPr>
        <w:jc w:val="both"/>
        <w:rPr>
          <w:rFonts w:ascii="Calibri" w:hAnsi="Calibri"/>
          <w:sz w:val="22"/>
          <w:szCs w:val="22"/>
        </w:rPr>
      </w:pPr>
      <w:r w:rsidRPr="003659AF">
        <w:rPr>
          <w:rFonts w:ascii="Calibri" w:hAnsi="Calibri"/>
          <w:sz w:val="22"/>
          <w:szCs w:val="22"/>
          <w:highlight w:val="yellow"/>
        </w:rPr>
        <w:t xml:space="preserve">Organisateur du </w:t>
      </w:r>
      <w:r w:rsidR="0017419B" w:rsidRPr="003659AF">
        <w:rPr>
          <w:rFonts w:ascii="Calibri" w:hAnsi="Calibri"/>
          <w:sz w:val="22"/>
          <w:szCs w:val="22"/>
          <w:highlight w:val="yellow"/>
        </w:rPr>
        <w:t>……………..</w:t>
      </w:r>
    </w:p>
    <w:p w:rsidR="00A06EB3" w:rsidRPr="003659AF" w:rsidRDefault="00A06EB3" w:rsidP="004A1E7B">
      <w:pPr>
        <w:ind w:left="2268"/>
        <w:jc w:val="both"/>
        <w:rPr>
          <w:rFonts w:ascii="Calibri" w:hAnsi="Calibri"/>
          <w:sz w:val="22"/>
          <w:szCs w:val="22"/>
        </w:rPr>
      </w:pPr>
    </w:p>
    <w:p w:rsidR="00703D98" w:rsidRDefault="00A06EB3" w:rsidP="004A1E7B">
      <w:pPr>
        <w:jc w:val="both"/>
        <w:rPr>
          <w:rFonts w:ascii="Calibri" w:hAnsi="Calibri"/>
          <w:sz w:val="22"/>
          <w:szCs w:val="22"/>
        </w:rPr>
      </w:pPr>
      <w:r w:rsidRPr="003659AF">
        <w:rPr>
          <w:rFonts w:ascii="Calibri" w:hAnsi="Calibri"/>
          <w:sz w:val="22"/>
          <w:szCs w:val="22"/>
        </w:rPr>
        <w:t>Spécialement habilité à signer la présente convention,</w:t>
      </w:r>
      <w:r w:rsidR="004A1E7B" w:rsidRPr="003659AF">
        <w:rPr>
          <w:rFonts w:ascii="Calibri" w:hAnsi="Calibri"/>
          <w:sz w:val="22"/>
          <w:szCs w:val="22"/>
        </w:rPr>
        <w:t xml:space="preserve"> </w:t>
      </w:r>
    </w:p>
    <w:p w:rsidR="00703D98" w:rsidRDefault="00703D98" w:rsidP="004A1E7B">
      <w:pPr>
        <w:jc w:val="both"/>
        <w:rPr>
          <w:rFonts w:ascii="Calibri" w:hAnsi="Calibri"/>
          <w:sz w:val="22"/>
          <w:szCs w:val="22"/>
        </w:rPr>
      </w:pPr>
    </w:p>
    <w:p w:rsidR="00A06EB3" w:rsidRPr="003659AF" w:rsidRDefault="00703D98" w:rsidP="004A1E7B">
      <w:pPr>
        <w:jc w:val="both"/>
        <w:rPr>
          <w:rFonts w:ascii="Calibri" w:hAnsi="Calibri"/>
          <w:sz w:val="22"/>
          <w:szCs w:val="22"/>
        </w:rPr>
      </w:pPr>
      <w:r>
        <w:rPr>
          <w:rFonts w:ascii="Calibri" w:hAnsi="Calibri"/>
          <w:sz w:val="22"/>
          <w:szCs w:val="22"/>
        </w:rPr>
        <w:t xml:space="preserve">Ci-après dénommé </w:t>
      </w:r>
      <w:r w:rsidRPr="00703D98">
        <w:rPr>
          <w:rFonts w:ascii="Calibri" w:hAnsi="Calibri"/>
          <w:b/>
          <w:sz w:val="22"/>
          <w:szCs w:val="22"/>
        </w:rPr>
        <w:t>« </w:t>
      </w:r>
      <w:r w:rsidR="00A06EB3" w:rsidRPr="00703D98">
        <w:rPr>
          <w:rFonts w:ascii="Calibri" w:hAnsi="Calibri"/>
          <w:b/>
          <w:sz w:val="22"/>
          <w:szCs w:val="22"/>
        </w:rPr>
        <w:t>le bénéficiaire</w:t>
      </w:r>
      <w:r w:rsidRPr="00703D98">
        <w:rPr>
          <w:rFonts w:ascii="Calibri" w:hAnsi="Calibri"/>
          <w:b/>
          <w:sz w:val="22"/>
          <w:szCs w:val="22"/>
        </w:rPr>
        <w:t> »</w:t>
      </w:r>
      <w:r w:rsidR="00A06EB3" w:rsidRPr="00703D98">
        <w:rPr>
          <w:rFonts w:ascii="Calibri" w:hAnsi="Calibri"/>
          <w:b/>
          <w:sz w:val="22"/>
          <w:szCs w:val="22"/>
        </w:rPr>
        <w:t>.</w:t>
      </w:r>
    </w:p>
    <w:p w:rsidR="00A06EB3" w:rsidRDefault="00A06EB3" w:rsidP="004A1E7B">
      <w:pPr>
        <w:ind w:left="2268"/>
        <w:jc w:val="both"/>
        <w:rPr>
          <w:rFonts w:ascii="Calibri" w:hAnsi="Calibri"/>
          <w:sz w:val="22"/>
          <w:szCs w:val="22"/>
        </w:rPr>
      </w:pPr>
    </w:p>
    <w:p w:rsidR="00421C51" w:rsidRPr="003659AF" w:rsidRDefault="00421C51" w:rsidP="004A1E7B">
      <w:pPr>
        <w:ind w:left="2268"/>
        <w:jc w:val="both"/>
        <w:rPr>
          <w:rFonts w:ascii="Calibri" w:hAnsi="Calibri"/>
          <w:sz w:val="22"/>
          <w:szCs w:val="22"/>
        </w:rPr>
      </w:pPr>
    </w:p>
    <w:p w:rsidR="00A06EB3" w:rsidRDefault="00703D98" w:rsidP="00703D98">
      <w:pPr>
        <w:pStyle w:val="Titre3"/>
        <w:ind w:left="0"/>
        <w:jc w:val="center"/>
        <w:rPr>
          <w:rFonts w:ascii="Calibri" w:hAnsi="Calibri"/>
          <w:b/>
          <w:sz w:val="22"/>
          <w:szCs w:val="22"/>
        </w:rPr>
      </w:pPr>
      <w:r>
        <w:rPr>
          <w:rFonts w:ascii="Calibri" w:hAnsi="Calibri"/>
          <w:b/>
          <w:sz w:val="22"/>
          <w:szCs w:val="22"/>
        </w:rPr>
        <w:t>IL EST RAPPELE CE QUI SUIT</w:t>
      </w:r>
    </w:p>
    <w:p w:rsidR="00703D98" w:rsidRPr="00703D98" w:rsidRDefault="00703D98" w:rsidP="00703D98"/>
    <w:p w:rsidR="00A06EB3" w:rsidRPr="003659AF" w:rsidRDefault="00A06EB3" w:rsidP="004A1E7B">
      <w:pPr>
        <w:pStyle w:val="Retraitcorpsdetexte"/>
        <w:ind w:left="0"/>
        <w:jc w:val="both"/>
        <w:rPr>
          <w:rFonts w:ascii="Calibri" w:hAnsi="Calibri"/>
          <w:sz w:val="22"/>
          <w:szCs w:val="22"/>
        </w:rPr>
      </w:pPr>
      <w:r w:rsidRPr="003659AF">
        <w:rPr>
          <w:rFonts w:ascii="Calibri" w:hAnsi="Calibri"/>
          <w:sz w:val="22"/>
          <w:szCs w:val="22"/>
        </w:rPr>
        <w:t>Dans le c</w:t>
      </w:r>
      <w:r w:rsidR="0051275F" w:rsidRPr="003659AF">
        <w:rPr>
          <w:rFonts w:ascii="Calibri" w:hAnsi="Calibri"/>
          <w:sz w:val="22"/>
          <w:szCs w:val="22"/>
        </w:rPr>
        <w:t xml:space="preserve">adre des actions </w:t>
      </w:r>
      <w:r w:rsidR="00703D98">
        <w:rPr>
          <w:rFonts w:ascii="Calibri" w:hAnsi="Calibri"/>
          <w:sz w:val="22"/>
          <w:szCs w:val="22"/>
        </w:rPr>
        <w:t>du prêteur</w:t>
      </w:r>
      <w:r w:rsidRPr="003659AF">
        <w:rPr>
          <w:rFonts w:ascii="Calibri" w:hAnsi="Calibri"/>
          <w:sz w:val="22"/>
          <w:szCs w:val="22"/>
        </w:rPr>
        <w:t xml:space="preserve"> en faveur des or</w:t>
      </w:r>
      <w:r w:rsidR="0051275F" w:rsidRPr="003659AF">
        <w:rPr>
          <w:rFonts w:ascii="Calibri" w:hAnsi="Calibri"/>
          <w:sz w:val="22"/>
          <w:szCs w:val="22"/>
        </w:rPr>
        <w:t xml:space="preserve">ganisations de triathlon en Île-de-France, </w:t>
      </w:r>
      <w:r w:rsidR="00703D98">
        <w:rPr>
          <w:rFonts w:ascii="Calibri" w:hAnsi="Calibri"/>
          <w:sz w:val="22"/>
          <w:szCs w:val="22"/>
        </w:rPr>
        <w:t>le prêteur</w:t>
      </w:r>
      <w:r w:rsidRPr="003659AF">
        <w:rPr>
          <w:rFonts w:ascii="Calibri" w:hAnsi="Calibri"/>
          <w:sz w:val="22"/>
          <w:szCs w:val="22"/>
        </w:rPr>
        <w:t xml:space="preserve"> a acquis un ensemble de matériels destiné à ide</w:t>
      </w:r>
      <w:r w:rsidR="00ED73A9">
        <w:rPr>
          <w:rFonts w:ascii="Calibri" w:hAnsi="Calibri"/>
          <w:sz w:val="22"/>
          <w:szCs w:val="22"/>
        </w:rPr>
        <w:t xml:space="preserve">ntifier, ordonner et délimiter les </w:t>
      </w:r>
      <w:r w:rsidRPr="003659AF">
        <w:rPr>
          <w:rFonts w:ascii="Calibri" w:hAnsi="Calibri"/>
          <w:sz w:val="22"/>
          <w:szCs w:val="22"/>
        </w:rPr>
        <w:t>organisation</w:t>
      </w:r>
      <w:r w:rsidR="00ED73A9">
        <w:rPr>
          <w:rFonts w:ascii="Calibri" w:hAnsi="Calibri"/>
          <w:sz w:val="22"/>
          <w:szCs w:val="22"/>
        </w:rPr>
        <w:t>s</w:t>
      </w:r>
      <w:r w:rsidRPr="003659AF">
        <w:rPr>
          <w:rFonts w:ascii="Calibri" w:hAnsi="Calibri"/>
          <w:sz w:val="22"/>
          <w:szCs w:val="22"/>
        </w:rPr>
        <w:t xml:space="preserve">. </w:t>
      </w:r>
    </w:p>
    <w:p w:rsidR="0051275F" w:rsidRPr="003659AF" w:rsidRDefault="0051275F" w:rsidP="0017419B">
      <w:pPr>
        <w:pStyle w:val="Retraitcorpsdetexte"/>
        <w:ind w:left="0"/>
        <w:jc w:val="both"/>
        <w:rPr>
          <w:rFonts w:ascii="Calibri" w:hAnsi="Calibri"/>
          <w:sz w:val="22"/>
          <w:szCs w:val="22"/>
        </w:rPr>
      </w:pPr>
    </w:p>
    <w:p w:rsidR="0051275F" w:rsidRPr="00003F4C" w:rsidRDefault="006D3821" w:rsidP="0017419B">
      <w:pPr>
        <w:pStyle w:val="Retraitcorpsdetexte"/>
        <w:ind w:left="0"/>
        <w:jc w:val="both"/>
        <w:rPr>
          <w:rFonts w:asciiTheme="minorHAnsi" w:hAnsiTheme="minorHAnsi" w:cstheme="minorHAnsi"/>
          <w:sz w:val="22"/>
          <w:szCs w:val="22"/>
        </w:rPr>
      </w:pPr>
      <w:r w:rsidRPr="00003F4C">
        <w:rPr>
          <w:rFonts w:asciiTheme="minorHAnsi" w:hAnsiTheme="minorHAnsi" w:cstheme="minorHAnsi"/>
          <w:sz w:val="22"/>
          <w:szCs w:val="22"/>
        </w:rPr>
        <w:t xml:space="preserve">Cet ensemble de matériels </w:t>
      </w:r>
      <w:r w:rsidR="00703D98">
        <w:rPr>
          <w:rFonts w:asciiTheme="minorHAnsi" w:hAnsiTheme="minorHAnsi" w:cstheme="minorHAnsi"/>
          <w:sz w:val="22"/>
          <w:szCs w:val="22"/>
        </w:rPr>
        <w:t xml:space="preserve">est </w:t>
      </w:r>
      <w:r w:rsidR="004336F3" w:rsidRPr="00003F4C">
        <w:rPr>
          <w:rFonts w:asciiTheme="minorHAnsi" w:hAnsiTheme="minorHAnsi" w:cstheme="minorHAnsi"/>
          <w:sz w:val="22"/>
          <w:szCs w:val="22"/>
        </w:rPr>
        <w:t xml:space="preserve">mis à disposition gratuitement à tous les organisateurs affiliés à la ligue Ile de France </w:t>
      </w:r>
      <w:r w:rsidRPr="00003F4C">
        <w:rPr>
          <w:rFonts w:asciiTheme="minorHAnsi" w:hAnsiTheme="minorHAnsi" w:cstheme="minorHAnsi"/>
          <w:sz w:val="22"/>
          <w:szCs w:val="22"/>
        </w:rPr>
        <w:t>(merci de barrer le matériel inutile) :</w:t>
      </w:r>
    </w:p>
    <w:p w:rsidR="0051275F" w:rsidRPr="00003F4C" w:rsidRDefault="0051275F" w:rsidP="0051275F">
      <w:pPr>
        <w:pStyle w:val="Paragraphedeliste"/>
        <w:ind w:left="0"/>
        <w:rPr>
          <w:rFonts w:asciiTheme="minorHAnsi" w:hAnsiTheme="minorHAnsi" w:cstheme="minorHAnsi"/>
          <w:color w:val="000000"/>
        </w:rPr>
      </w:pPr>
    </w:p>
    <w:p w:rsidR="002A6F1B" w:rsidRPr="00003F4C" w:rsidRDefault="00003F4C" w:rsidP="00003F4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Parc vélo </w:t>
      </w:r>
    </w:p>
    <w:p w:rsidR="00003F4C" w:rsidRDefault="002A6F1B" w:rsidP="00003F4C">
      <w:pPr>
        <w:pStyle w:val="Paragraphedeliste"/>
        <w:numPr>
          <w:ilvl w:val="0"/>
          <w:numId w:val="4"/>
        </w:numPr>
        <w:rPr>
          <w:rFonts w:asciiTheme="minorHAnsi" w:hAnsiTheme="minorHAnsi" w:cstheme="minorHAnsi"/>
          <w:color w:val="000000"/>
        </w:rPr>
      </w:pPr>
      <w:r w:rsidRPr="00003F4C">
        <w:rPr>
          <w:rFonts w:asciiTheme="minorHAnsi" w:hAnsiTheme="minorHAnsi" w:cstheme="minorHAnsi"/>
          <w:color w:val="000000"/>
        </w:rPr>
        <w:t>1 remorque (3</w:t>
      </w:r>
      <w:r w:rsidR="00626D9D" w:rsidRPr="00003F4C">
        <w:rPr>
          <w:rFonts w:asciiTheme="minorHAnsi" w:hAnsiTheme="minorHAnsi" w:cstheme="minorHAnsi"/>
          <w:color w:val="000000"/>
        </w:rPr>
        <w:t>00 places</w:t>
      </w:r>
      <w:r w:rsidR="0051275F" w:rsidRPr="00003F4C">
        <w:rPr>
          <w:rFonts w:asciiTheme="minorHAnsi" w:hAnsiTheme="minorHAnsi" w:cstheme="minorHAnsi"/>
          <w:color w:val="000000"/>
        </w:rPr>
        <w:t>)</w:t>
      </w:r>
      <w:r w:rsidR="00DB2D17" w:rsidRPr="00003F4C">
        <w:rPr>
          <w:rFonts w:asciiTheme="minorHAnsi" w:hAnsiTheme="minorHAnsi" w:cstheme="minorHAnsi"/>
          <w:color w:val="000000"/>
        </w:rPr>
        <w:t xml:space="preserve">   </w:t>
      </w:r>
      <w:r w:rsidR="00DB2D17" w:rsidRPr="00003F4C">
        <w:rPr>
          <w:rFonts w:asciiTheme="minorHAnsi" w:hAnsiTheme="minorHAnsi" w:cstheme="minorHAnsi"/>
          <w:color w:val="000000"/>
        </w:rPr>
        <w:tab/>
      </w:r>
      <w:r w:rsidR="00003F4C">
        <w:rPr>
          <w:rFonts w:asciiTheme="minorHAnsi" w:hAnsiTheme="minorHAnsi" w:cstheme="minorHAnsi"/>
          <w:color w:val="000000"/>
        </w:rPr>
        <w:tab/>
      </w:r>
      <w:r w:rsidR="00DB2D17" w:rsidRPr="00003F4C">
        <w:rPr>
          <w:rFonts w:asciiTheme="minorHAnsi" w:hAnsiTheme="minorHAnsi" w:cstheme="minorHAnsi"/>
          <w:color w:val="000000"/>
        </w:rPr>
        <w:t>oui  -  non</w:t>
      </w:r>
    </w:p>
    <w:p w:rsidR="002A6F1B" w:rsidRDefault="002A6F1B" w:rsidP="00003F4C">
      <w:pPr>
        <w:pStyle w:val="Paragraphedeliste"/>
        <w:numPr>
          <w:ilvl w:val="0"/>
          <w:numId w:val="4"/>
        </w:numPr>
        <w:rPr>
          <w:rFonts w:asciiTheme="minorHAnsi" w:hAnsiTheme="minorHAnsi" w:cstheme="minorHAnsi"/>
          <w:color w:val="000000"/>
        </w:rPr>
      </w:pPr>
      <w:r w:rsidRPr="00003F4C">
        <w:rPr>
          <w:rFonts w:asciiTheme="minorHAnsi" w:hAnsiTheme="minorHAnsi" w:cstheme="minorHAnsi"/>
          <w:color w:val="000000"/>
        </w:rPr>
        <w:t>1 remorque (300 places)</w:t>
      </w:r>
      <w:r w:rsidR="00DB2D17" w:rsidRPr="00003F4C">
        <w:rPr>
          <w:rFonts w:asciiTheme="minorHAnsi" w:hAnsiTheme="minorHAnsi" w:cstheme="minorHAnsi"/>
          <w:color w:val="000000"/>
        </w:rPr>
        <w:t xml:space="preserve"> </w:t>
      </w:r>
      <w:r w:rsidR="00DB2D17" w:rsidRPr="00003F4C">
        <w:rPr>
          <w:rFonts w:asciiTheme="minorHAnsi" w:hAnsiTheme="minorHAnsi" w:cstheme="minorHAnsi"/>
          <w:color w:val="000000"/>
        </w:rPr>
        <w:tab/>
      </w:r>
      <w:r w:rsidR="00003F4C">
        <w:rPr>
          <w:rFonts w:asciiTheme="minorHAnsi" w:hAnsiTheme="minorHAnsi" w:cstheme="minorHAnsi"/>
          <w:color w:val="000000"/>
        </w:rPr>
        <w:tab/>
      </w:r>
      <w:r w:rsidR="00DB2D17" w:rsidRPr="00003F4C">
        <w:rPr>
          <w:rFonts w:asciiTheme="minorHAnsi" w:hAnsiTheme="minorHAnsi" w:cstheme="minorHAnsi"/>
          <w:color w:val="000000"/>
        </w:rPr>
        <w:t>oui  -  non</w:t>
      </w:r>
    </w:p>
    <w:p w:rsidR="00003F4C" w:rsidRPr="00003F4C" w:rsidRDefault="00003F4C" w:rsidP="00003F4C">
      <w:pPr>
        <w:pStyle w:val="Paragraphedeliste"/>
        <w:numPr>
          <w:ilvl w:val="0"/>
          <w:numId w:val="4"/>
        </w:numPr>
        <w:rPr>
          <w:rFonts w:asciiTheme="minorHAnsi" w:hAnsiTheme="minorHAnsi" w:cstheme="minorHAnsi"/>
          <w:color w:val="000000"/>
        </w:rPr>
      </w:pPr>
      <w:r>
        <w:rPr>
          <w:rFonts w:asciiTheme="minorHAnsi" w:hAnsiTheme="minorHAnsi" w:cstheme="minorHAnsi"/>
          <w:color w:val="000000"/>
        </w:rPr>
        <w:t>200 places en vrac</w:t>
      </w:r>
      <w:r w:rsidRPr="00003F4C">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003F4C">
        <w:rPr>
          <w:rFonts w:asciiTheme="minorHAnsi" w:hAnsiTheme="minorHAnsi" w:cstheme="minorHAnsi"/>
          <w:color w:val="000000"/>
        </w:rPr>
        <w:t>oui  -  non</w:t>
      </w:r>
    </w:p>
    <w:p w:rsidR="00003F4C" w:rsidRDefault="00003F4C" w:rsidP="00003F4C">
      <w:pPr>
        <w:rPr>
          <w:rFonts w:asciiTheme="minorHAnsi" w:hAnsiTheme="minorHAnsi" w:cstheme="minorHAnsi"/>
          <w:color w:val="000000"/>
        </w:rPr>
      </w:pPr>
    </w:p>
    <w:p w:rsidR="00003F4C" w:rsidRPr="006B7D1F" w:rsidRDefault="0051275F" w:rsidP="00003F4C">
      <w:pPr>
        <w:rPr>
          <w:rFonts w:asciiTheme="minorHAnsi" w:hAnsiTheme="minorHAnsi" w:cstheme="minorHAnsi"/>
          <w:color w:val="000000"/>
          <w:sz w:val="22"/>
          <w:szCs w:val="22"/>
        </w:rPr>
      </w:pPr>
      <w:r w:rsidRPr="006B7D1F">
        <w:rPr>
          <w:rFonts w:asciiTheme="minorHAnsi" w:hAnsiTheme="minorHAnsi" w:cstheme="minorHAnsi"/>
          <w:color w:val="000000"/>
          <w:sz w:val="22"/>
          <w:szCs w:val="22"/>
        </w:rPr>
        <w:t>Arche gonflable</w:t>
      </w:r>
      <w:r w:rsidR="00DB2D17" w:rsidRPr="006B7D1F">
        <w:rPr>
          <w:rFonts w:asciiTheme="minorHAnsi" w:hAnsiTheme="minorHAnsi" w:cstheme="minorHAnsi"/>
          <w:color w:val="000000"/>
          <w:sz w:val="22"/>
          <w:szCs w:val="22"/>
        </w:rPr>
        <w:t xml:space="preserve"> </w:t>
      </w:r>
      <w:r w:rsidR="00DB2D17" w:rsidRPr="006B7D1F">
        <w:rPr>
          <w:rFonts w:asciiTheme="minorHAnsi" w:hAnsiTheme="minorHAnsi" w:cstheme="minorHAnsi"/>
          <w:color w:val="000000"/>
          <w:sz w:val="22"/>
          <w:szCs w:val="22"/>
        </w:rPr>
        <w:tab/>
      </w:r>
      <w:r w:rsidR="00DB2D17" w:rsidRPr="006B7D1F">
        <w:rPr>
          <w:rFonts w:asciiTheme="minorHAnsi" w:hAnsiTheme="minorHAnsi" w:cstheme="minorHAnsi"/>
          <w:color w:val="000000"/>
          <w:sz w:val="22"/>
          <w:szCs w:val="22"/>
        </w:rPr>
        <w:tab/>
      </w:r>
      <w:r w:rsidR="00DB2D17" w:rsidRPr="006B7D1F">
        <w:rPr>
          <w:rFonts w:asciiTheme="minorHAnsi" w:hAnsiTheme="minorHAnsi" w:cstheme="minorHAnsi"/>
          <w:color w:val="000000"/>
          <w:sz w:val="22"/>
          <w:szCs w:val="22"/>
        </w:rPr>
        <w:tab/>
      </w:r>
      <w:r w:rsidR="00703D98" w:rsidRPr="006B7D1F">
        <w:rPr>
          <w:rFonts w:asciiTheme="minorHAnsi" w:hAnsiTheme="minorHAnsi" w:cstheme="minorHAnsi"/>
          <w:color w:val="000000"/>
          <w:sz w:val="22"/>
          <w:szCs w:val="22"/>
        </w:rPr>
        <w:tab/>
      </w:r>
      <w:r w:rsidR="006B7D1F" w:rsidRPr="006B7D1F">
        <w:rPr>
          <w:rFonts w:asciiTheme="minorHAnsi" w:hAnsiTheme="minorHAnsi" w:cstheme="minorHAnsi"/>
          <w:color w:val="000000"/>
          <w:sz w:val="22"/>
          <w:szCs w:val="22"/>
        </w:rPr>
        <w:t xml:space="preserve">oui </w:t>
      </w:r>
      <w:r w:rsidR="00003F4C" w:rsidRPr="006B7D1F">
        <w:rPr>
          <w:rFonts w:asciiTheme="minorHAnsi" w:hAnsiTheme="minorHAnsi" w:cstheme="minorHAnsi"/>
          <w:color w:val="000000"/>
          <w:sz w:val="22"/>
          <w:szCs w:val="22"/>
        </w:rPr>
        <w:t xml:space="preserve"> -  non</w:t>
      </w:r>
    </w:p>
    <w:p w:rsidR="00421C51" w:rsidRPr="006B7D1F" w:rsidRDefault="00003F4C" w:rsidP="00003F4C">
      <w:pPr>
        <w:rPr>
          <w:rFonts w:asciiTheme="minorHAnsi" w:hAnsiTheme="minorHAnsi" w:cstheme="minorHAnsi"/>
          <w:color w:val="000000"/>
          <w:sz w:val="22"/>
          <w:szCs w:val="22"/>
        </w:rPr>
      </w:pPr>
      <w:r w:rsidRPr="006B7D1F">
        <w:rPr>
          <w:rFonts w:asciiTheme="minorHAnsi" w:hAnsiTheme="minorHAnsi" w:cstheme="minorHAnsi"/>
          <w:color w:val="000000"/>
          <w:sz w:val="22"/>
          <w:szCs w:val="22"/>
        </w:rPr>
        <w:t>Bouées gonflables</w:t>
      </w:r>
      <w:r w:rsidR="00421C51" w:rsidRPr="006B7D1F">
        <w:rPr>
          <w:rFonts w:asciiTheme="minorHAnsi" w:hAnsiTheme="minorHAnsi" w:cstheme="minorHAnsi"/>
          <w:color w:val="000000"/>
          <w:sz w:val="22"/>
          <w:szCs w:val="22"/>
        </w:rPr>
        <w:tab/>
      </w:r>
      <w:r w:rsidR="00421C51" w:rsidRPr="006B7D1F">
        <w:rPr>
          <w:rFonts w:asciiTheme="minorHAnsi" w:hAnsiTheme="minorHAnsi" w:cstheme="minorHAnsi"/>
          <w:color w:val="000000"/>
          <w:sz w:val="22"/>
          <w:szCs w:val="22"/>
        </w:rPr>
        <w:tab/>
      </w:r>
      <w:r w:rsidRPr="006B7D1F">
        <w:rPr>
          <w:rFonts w:asciiTheme="minorHAnsi" w:hAnsiTheme="minorHAnsi" w:cstheme="minorHAnsi"/>
          <w:color w:val="000000"/>
          <w:sz w:val="22"/>
          <w:szCs w:val="22"/>
        </w:rPr>
        <w:tab/>
      </w:r>
      <w:r w:rsidRPr="006B7D1F">
        <w:rPr>
          <w:rFonts w:asciiTheme="minorHAnsi" w:hAnsiTheme="minorHAnsi" w:cstheme="minorHAnsi"/>
          <w:color w:val="000000"/>
          <w:sz w:val="22"/>
          <w:szCs w:val="22"/>
        </w:rPr>
        <w:tab/>
      </w:r>
      <w:r w:rsidR="00421C51" w:rsidRPr="006B7D1F">
        <w:rPr>
          <w:rFonts w:asciiTheme="minorHAnsi" w:hAnsiTheme="minorHAnsi" w:cstheme="minorHAnsi"/>
          <w:color w:val="000000"/>
          <w:sz w:val="22"/>
          <w:szCs w:val="22"/>
        </w:rPr>
        <w:t xml:space="preserve">oui </w:t>
      </w:r>
      <w:r w:rsidRPr="006B7D1F">
        <w:rPr>
          <w:rFonts w:asciiTheme="minorHAnsi" w:hAnsiTheme="minorHAnsi" w:cstheme="minorHAnsi"/>
          <w:color w:val="000000"/>
          <w:sz w:val="22"/>
          <w:szCs w:val="22"/>
        </w:rPr>
        <w:t xml:space="preserve"> 1 ou 2</w:t>
      </w:r>
      <w:r w:rsidR="00421C51" w:rsidRPr="006B7D1F">
        <w:rPr>
          <w:rFonts w:asciiTheme="minorHAnsi" w:hAnsiTheme="minorHAnsi" w:cstheme="minorHAnsi"/>
          <w:color w:val="000000"/>
          <w:sz w:val="22"/>
          <w:szCs w:val="22"/>
        </w:rPr>
        <w:t xml:space="preserve"> -  non</w:t>
      </w:r>
    </w:p>
    <w:p w:rsidR="00EC466D" w:rsidRDefault="00EC466D" w:rsidP="006B7D1F">
      <w:pPr>
        <w:rPr>
          <w:rFonts w:asciiTheme="minorHAnsi" w:hAnsiTheme="minorHAnsi" w:cstheme="minorHAnsi"/>
          <w:color w:val="000000"/>
          <w:sz w:val="22"/>
          <w:szCs w:val="22"/>
        </w:rPr>
      </w:pPr>
      <w:r>
        <w:rPr>
          <w:rFonts w:asciiTheme="minorHAnsi" w:hAnsiTheme="minorHAnsi" w:cstheme="minorHAnsi"/>
          <w:color w:val="000000"/>
          <w:sz w:val="22"/>
          <w:szCs w:val="22"/>
        </w:rPr>
        <w:t>Boudins gonflables (avec gonfleur &amp; bouchons)</w:t>
      </w:r>
      <w:r>
        <w:rPr>
          <w:rFonts w:asciiTheme="minorHAnsi" w:hAnsiTheme="minorHAnsi" w:cstheme="minorHAnsi"/>
          <w:color w:val="000000"/>
          <w:sz w:val="22"/>
          <w:szCs w:val="22"/>
        </w:rPr>
        <w:tab/>
      </w:r>
      <w:r w:rsidRPr="006B7D1F">
        <w:rPr>
          <w:rFonts w:asciiTheme="minorHAnsi" w:hAnsiTheme="minorHAnsi" w:cstheme="minorHAnsi"/>
          <w:color w:val="000000"/>
          <w:sz w:val="22"/>
          <w:szCs w:val="22"/>
        </w:rPr>
        <w:t xml:space="preserve">oui </w:t>
      </w:r>
      <w:r>
        <w:rPr>
          <w:rFonts w:asciiTheme="minorHAnsi" w:hAnsiTheme="minorHAnsi" w:cstheme="minorHAnsi"/>
          <w:color w:val="000000"/>
          <w:sz w:val="22"/>
          <w:szCs w:val="22"/>
        </w:rPr>
        <w:t xml:space="preserve"> 1, 2, 3, 4, 5 ou 6</w:t>
      </w:r>
      <w:r w:rsidRPr="006B7D1F">
        <w:rPr>
          <w:rFonts w:asciiTheme="minorHAnsi" w:hAnsiTheme="minorHAnsi" w:cstheme="minorHAnsi"/>
          <w:color w:val="000000"/>
          <w:sz w:val="22"/>
          <w:szCs w:val="22"/>
        </w:rPr>
        <w:t xml:space="preserve"> -  non</w:t>
      </w:r>
    </w:p>
    <w:p w:rsidR="006B7D1F" w:rsidRPr="006B7D1F" w:rsidRDefault="006B7D1F" w:rsidP="006B7D1F">
      <w:pPr>
        <w:rPr>
          <w:rFonts w:asciiTheme="minorHAnsi" w:hAnsiTheme="minorHAnsi" w:cstheme="minorHAnsi"/>
          <w:color w:val="000000"/>
          <w:sz w:val="22"/>
          <w:szCs w:val="22"/>
        </w:rPr>
      </w:pPr>
      <w:r w:rsidRPr="006B7D1F">
        <w:rPr>
          <w:rFonts w:asciiTheme="minorHAnsi" w:hAnsiTheme="minorHAnsi" w:cstheme="minorHAnsi"/>
          <w:color w:val="000000"/>
          <w:sz w:val="22"/>
          <w:szCs w:val="22"/>
        </w:rPr>
        <w:t>Cafetière 12L</w:t>
      </w:r>
      <w:r w:rsidRPr="006B7D1F">
        <w:rPr>
          <w:rFonts w:asciiTheme="minorHAnsi" w:hAnsiTheme="minorHAnsi" w:cstheme="minorHAnsi"/>
          <w:color w:val="000000"/>
          <w:sz w:val="22"/>
          <w:szCs w:val="22"/>
        </w:rPr>
        <w:tab/>
      </w:r>
      <w:r w:rsidRPr="006B7D1F">
        <w:rPr>
          <w:rFonts w:asciiTheme="minorHAnsi" w:hAnsiTheme="minorHAnsi" w:cstheme="minorHAnsi"/>
          <w:color w:val="000000"/>
          <w:sz w:val="22"/>
          <w:szCs w:val="22"/>
        </w:rPr>
        <w:tab/>
      </w:r>
      <w:r w:rsidRPr="006B7D1F">
        <w:rPr>
          <w:rFonts w:asciiTheme="minorHAnsi" w:hAnsiTheme="minorHAnsi" w:cstheme="minorHAnsi"/>
          <w:color w:val="000000"/>
          <w:sz w:val="22"/>
          <w:szCs w:val="22"/>
        </w:rPr>
        <w:tab/>
      </w:r>
      <w:r w:rsidRPr="006B7D1F">
        <w:rPr>
          <w:rFonts w:asciiTheme="minorHAnsi" w:hAnsiTheme="minorHAnsi" w:cstheme="minorHAnsi"/>
          <w:color w:val="000000"/>
          <w:sz w:val="22"/>
          <w:szCs w:val="22"/>
        </w:rPr>
        <w:tab/>
      </w:r>
      <w:r w:rsidRPr="006B7D1F">
        <w:rPr>
          <w:rFonts w:asciiTheme="minorHAnsi" w:hAnsiTheme="minorHAnsi" w:cstheme="minorHAnsi"/>
          <w:color w:val="000000"/>
          <w:sz w:val="22"/>
          <w:szCs w:val="22"/>
        </w:rPr>
        <w:tab/>
        <w:t>oui  -  non</w:t>
      </w:r>
    </w:p>
    <w:p w:rsidR="006B7D1F" w:rsidRPr="00703D98" w:rsidRDefault="006B7D1F" w:rsidP="00003F4C">
      <w:pPr>
        <w:rPr>
          <w:rFonts w:asciiTheme="minorHAnsi" w:hAnsiTheme="minorHAnsi" w:cstheme="minorHAnsi"/>
          <w:color w:val="000000"/>
          <w:sz w:val="22"/>
        </w:rPr>
      </w:pPr>
    </w:p>
    <w:p w:rsidR="0051275F" w:rsidRPr="00003F4C" w:rsidRDefault="0051275F" w:rsidP="00003F4C">
      <w:pPr>
        <w:rPr>
          <w:color w:val="000000"/>
          <w:highlight w:val="yellow"/>
        </w:rPr>
      </w:pPr>
    </w:p>
    <w:p w:rsidR="00421C51" w:rsidRPr="00003F4C" w:rsidRDefault="00421C51" w:rsidP="00003F4C">
      <w:pPr>
        <w:rPr>
          <w:color w:val="000000"/>
        </w:rPr>
      </w:pPr>
      <w:bookmarkStart w:id="0" w:name="_GoBack"/>
      <w:bookmarkEnd w:id="0"/>
    </w:p>
    <w:p w:rsidR="0058514A" w:rsidRDefault="0058514A" w:rsidP="0017419B">
      <w:pPr>
        <w:pStyle w:val="Retraitcorpsdetexte"/>
        <w:ind w:left="0"/>
        <w:jc w:val="both"/>
        <w:rPr>
          <w:rFonts w:ascii="Calibri" w:hAnsi="Calibri"/>
          <w:sz w:val="22"/>
          <w:szCs w:val="22"/>
        </w:rPr>
      </w:pPr>
    </w:p>
    <w:p w:rsidR="004336F3" w:rsidRDefault="004336F3" w:rsidP="0017419B">
      <w:pPr>
        <w:pStyle w:val="Retraitcorpsdetexte"/>
        <w:ind w:left="0"/>
        <w:jc w:val="both"/>
        <w:rPr>
          <w:rFonts w:ascii="Calibri" w:hAnsi="Calibri"/>
          <w:sz w:val="22"/>
          <w:szCs w:val="22"/>
        </w:rPr>
      </w:pPr>
      <w:r>
        <w:rPr>
          <w:rFonts w:ascii="Calibri" w:hAnsi="Calibri"/>
          <w:sz w:val="22"/>
          <w:szCs w:val="22"/>
        </w:rPr>
        <w:t>Matériel mis à disposition des organisateurs moyennant une contribution</w:t>
      </w:r>
    </w:p>
    <w:p w:rsidR="00A06EB3" w:rsidRDefault="004336F3" w:rsidP="004336F3">
      <w:pPr>
        <w:pStyle w:val="Retraitcorpsdetexte"/>
        <w:numPr>
          <w:ilvl w:val="0"/>
          <w:numId w:val="2"/>
        </w:numPr>
        <w:jc w:val="both"/>
        <w:rPr>
          <w:rFonts w:ascii="Calibri" w:hAnsi="Calibri"/>
          <w:sz w:val="22"/>
          <w:szCs w:val="22"/>
        </w:rPr>
      </w:pPr>
      <w:r>
        <w:rPr>
          <w:rFonts w:ascii="Calibri" w:hAnsi="Calibri"/>
          <w:sz w:val="22"/>
          <w:szCs w:val="22"/>
        </w:rPr>
        <w:t xml:space="preserve">Chronométrage (voir convention spécifique)  </w:t>
      </w:r>
      <w:r>
        <w:rPr>
          <w:rFonts w:ascii="Calibri" w:hAnsi="Calibri"/>
          <w:sz w:val="22"/>
          <w:szCs w:val="22"/>
        </w:rPr>
        <w:tab/>
      </w:r>
      <w:r>
        <w:rPr>
          <w:rFonts w:ascii="Calibri" w:hAnsi="Calibri"/>
          <w:sz w:val="22"/>
          <w:szCs w:val="22"/>
        </w:rPr>
        <w:tab/>
        <w:t xml:space="preserve">  </w:t>
      </w:r>
    </w:p>
    <w:p w:rsidR="004336F3" w:rsidRDefault="004336F3" w:rsidP="004336F3">
      <w:pPr>
        <w:pStyle w:val="Retraitcorpsdetexte"/>
        <w:numPr>
          <w:ilvl w:val="0"/>
          <w:numId w:val="2"/>
        </w:numPr>
        <w:jc w:val="both"/>
        <w:rPr>
          <w:rFonts w:ascii="Calibri" w:hAnsi="Calibri"/>
          <w:sz w:val="22"/>
          <w:szCs w:val="22"/>
        </w:rPr>
      </w:pPr>
      <w:r>
        <w:rPr>
          <w:rFonts w:ascii="Calibri" w:hAnsi="Calibri"/>
          <w:sz w:val="22"/>
          <w:szCs w:val="22"/>
        </w:rPr>
        <w:t>Combinaison néoprène (sur devis)</w:t>
      </w:r>
    </w:p>
    <w:p w:rsidR="004336F3" w:rsidRDefault="004336F3" w:rsidP="004336F3">
      <w:pPr>
        <w:pStyle w:val="Retraitcorpsdetexte"/>
        <w:numPr>
          <w:ilvl w:val="0"/>
          <w:numId w:val="2"/>
        </w:numPr>
        <w:jc w:val="both"/>
        <w:rPr>
          <w:rFonts w:ascii="Calibri" w:hAnsi="Calibri"/>
          <w:sz w:val="22"/>
          <w:szCs w:val="22"/>
        </w:rPr>
      </w:pPr>
      <w:r>
        <w:rPr>
          <w:rFonts w:ascii="Calibri" w:hAnsi="Calibri"/>
          <w:sz w:val="22"/>
          <w:szCs w:val="22"/>
        </w:rPr>
        <w:t>Home Trainer Wahoo (sur devis)</w:t>
      </w:r>
    </w:p>
    <w:p w:rsidR="004336F3" w:rsidRDefault="00DA79FC" w:rsidP="004336F3">
      <w:pPr>
        <w:pStyle w:val="Retraitcorpsdetexte"/>
        <w:numPr>
          <w:ilvl w:val="0"/>
          <w:numId w:val="2"/>
        </w:numPr>
        <w:jc w:val="both"/>
        <w:rPr>
          <w:rFonts w:ascii="Calibri" w:hAnsi="Calibri"/>
          <w:sz w:val="22"/>
          <w:szCs w:val="22"/>
        </w:rPr>
      </w:pPr>
      <w:r>
        <w:rPr>
          <w:rFonts w:ascii="Calibri" w:hAnsi="Calibri"/>
          <w:sz w:val="22"/>
          <w:szCs w:val="22"/>
        </w:rPr>
        <w:t>Vélo de route ou VTT</w:t>
      </w:r>
      <w:r w:rsidR="004336F3">
        <w:rPr>
          <w:rFonts w:ascii="Calibri" w:hAnsi="Calibri"/>
          <w:sz w:val="22"/>
          <w:szCs w:val="22"/>
        </w:rPr>
        <w:t xml:space="preserve"> (sur devis)</w:t>
      </w:r>
    </w:p>
    <w:p w:rsidR="00421C51" w:rsidRDefault="00421C51">
      <w:pPr>
        <w:rPr>
          <w:rFonts w:ascii="Calibri" w:hAnsi="Calibri"/>
          <w:sz w:val="22"/>
          <w:szCs w:val="22"/>
        </w:rPr>
      </w:pPr>
    </w:p>
    <w:p w:rsidR="00421C51" w:rsidRDefault="00421C51" w:rsidP="00003F4C">
      <w:pPr>
        <w:pStyle w:val="Retraitcorpsdetexte"/>
        <w:ind w:left="0"/>
        <w:jc w:val="both"/>
        <w:rPr>
          <w:rFonts w:ascii="Calibri" w:hAnsi="Calibri"/>
          <w:sz w:val="22"/>
          <w:szCs w:val="22"/>
        </w:rPr>
      </w:pPr>
    </w:p>
    <w:p w:rsidR="00DE3E35" w:rsidRPr="003659AF" w:rsidRDefault="00DE3E35" w:rsidP="00003F4C">
      <w:pPr>
        <w:pStyle w:val="Retraitcorpsdetexte"/>
        <w:ind w:left="0"/>
        <w:jc w:val="both"/>
        <w:rPr>
          <w:rFonts w:ascii="Calibri" w:hAnsi="Calibri"/>
          <w:sz w:val="22"/>
          <w:szCs w:val="22"/>
        </w:rPr>
      </w:pPr>
    </w:p>
    <w:p w:rsidR="00A06EB3" w:rsidRPr="00703D98" w:rsidRDefault="00A06EB3" w:rsidP="00703D98">
      <w:pPr>
        <w:jc w:val="center"/>
        <w:rPr>
          <w:rFonts w:ascii="Calibri" w:hAnsi="Calibri"/>
          <w:b/>
          <w:sz w:val="22"/>
          <w:szCs w:val="22"/>
          <w:u w:val="single"/>
        </w:rPr>
      </w:pPr>
      <w:r w:rsidRPr="00703D98">
        <w:rPr>
          <w:rFonts w:ascii="Calibri" w:hAnsi="Calibri"/>
          <w:b/>
          <w:sz w:val="22"/>
          <w:szCs w:val="22"/>
          <w:u w:val="single"/>
        </w:rPr>
        <w:t>Ceci exposé, il a été convenu ce qui suit :</w:t>
      </w:r>
    </w:p>
    <w:p w:rsidR="00A06EB3" w:rsidRPr="003659AF" w:rsidRDefault="00A06EB3" w:rsidP="004A1E7B">
      <w:pPr>
        <w:ind w:left="2268"/>
        <w:jc w:val="both"/>
        <w:rPr>
          <w:rFonts w:ascii="Calibri" w:hAnsi="Calibri"/>
          <w:sz w:val="22"/>
          <w:szCs w:val="22"/>
        </w:rPr>
      </w:pPr>
    </w:p>
    <w:p w:rsidR="00A06EB3" w:rsidRPr="003659AF" w:rsidRDefault="004A1E7B" w:rsidP="003659AF">
      <w:pPr>
        <w:shd w:val="clear" w:color="auto" w:fill="D9D9D9"/>
        <w:jc w:val="both"/>
        <w:rPr>
          <w:rFonts w:ascii="Calibri" w:hAnsi="Calibri"/>
          <w:b/>
          <w:bCs/>
          <w:sz w:val="22"/>
          <w:szCs w:val="22"/>
        </w:rPr>
      </w:pPr>
      <w:r w:rsidRPr="003659AF">
        <w:rPr>
          <w:rFonts w:ascii="Calibri" w:hAnsi="Calibri"/>
          <w:b/>
          <w:bCs/>
          <w:sz w:val="22"/>
          <w:szCs w:val="22"/>
          <w:u w:val="single"/>
        </w:rPr>
        <w:t>A</w:t>
      </w:r>
      <w:r w:rsidR="00A06EB3" w:rsidRPr="003659AF">
        <w:rPr>
          <w:rFonts w:ascii="Calibri" w:hAnsi="Calibri"/>
          <w:b/>
          <w:bCs/>
          <w:sz w:val="22"/>
          <w:szCs w:val="22"/>
          <w:u w:val="single"/>
        </w:rPr>
        <w:t>rticle 1</w:t>
      </w:r>
      <w:r w:rsidR="00A06EB3" w:rsidRPr="003659AF">
        <w:rPr>
          <w:rFonts w:ascii="Calibri" w:hAnsi="Calibri"/>
          <w:b/>
          <w:bCs/>
          <w:sz w:val="22"/>
          <w:szCs w:val="22"/>
        </w:rPr>
        <w:t> : Objet</w:t>
      </w:r>
    </w:p>
    <w:p w:rsidR="00A06EB3" w:rsidRPr="003659AF" w:rsidRDefault="00A06EB3" w:rsidP="0051275F">
      <w:pPr>
        <w:pStyle w:val="Retraitcorpsdetexte"/>
        <w:ind w:left="0"/>
        <w:jc w:val="both"/>
        <w:rPr>
          <w:rFonts w:ascii="Calibri" w:hAnsi="Calibri"/>
          <w:sz w:val="22"/>
          <w:szCs w:val="22"/>
        </w:rPr>
      </w:pPr>
      <w:r w:rsidRPr="003659AF">
        <w:rPr>
          <w:rFonts w:ascii="Calibri" w:hAnsi="Calibri"/>
          <w:sz w:val="22"/>
          <w:szCs w:val="22"/>
        </w:rPr>
        <w:t xml:space="preserve">Le prêteur met à disposition du bénéficiaire le matériel demandé comportant un ensemble de matériels </w:t>
      </w:r>
      <w:r w:rsidR="00A3539C">
        <w:rPr>
          <w:rFonts w:ascii="Calibri" w:hAnsi="Calibri"/>
          <w:sz w:val="22"/>
          <w:szCs w:val="22"/>
        </w:rPr>
        <w:t>désigné ci-dessus</w:t>
      </w:r>
      <w:r w:rsidRPr="003659AF">
        <w:rPr>
          <w:rFonts w:ascii="Calibri" w:hAnsi="Calibri"/>
          <w:sz w:val="22"/>
          <w:szCs w:val="22"/>
        </w:rPr>
        <w:t xml:space="preserve"> de la présente convention, et ce en vue de l’organisation </w:t>
      </w:r>
      <w:r w:rsidRPr="003659AF">
        <w:rPr>
          <w:rFonts w:ascii="Calibri" w:hAnsi="Calibri"/>
          <w:sz w:val="22"/>
          <w:szCs w:val="22"/>
          <w:highlight w:val="yellow"/>
        </w:rPr>
        <w:t xml:space="preserve">du </w:t>
      </w:r>
      <w:proofErr w:type="gramStart"/>
      <w:r w:rsidR="00FD18CA" w:rsidRPr="003659AF">
        <w:rPr>
          <w:rFonts w:ascii="Calibri" w:hAnsi="Calibri"/>
          <w:sz w:val="22"/>
          <w:szCs w:val="22"/>
          <w:highlight w:val="yellow"/>
        </w:rPr>
        <w:t>…</w:t>
      </w:r>
      <w:r w:rsidR="0051275F" w:rsidRPr="003659AF">
        <w:rPr>
          <w:rFonts w:ascii="Calibri" w:hAnsi="Calibri"/>
          <w:sz w:val="22"/>
          <w:szCs w:val="22"/>
          <w:highlight w:val="yellow"/>
        </w:rPr>
        <w:t>………………………………………..</w:t>
      </w:r>
      <w:r w:rsidR="00FD18CA" w:rsidRPr="003659AF">
        <w:rPr>
          <w:rFonts w:ascii="Calibri" w:hAnsi="Calibri"/>
          <w:sz w:val="22"/>
          <w:szCs w:val="22"/>
          <w:highlight w:val="yellow"/>
        </w:rPr>
        <w:t>.</w:t>
      </w:r>
      <w:r w:rsidR="0051275F" w:rsidRPr="003659AF">
        <w:rPr>
          <w:rFonts w:ascii="Calibri" w:hAnsi="Calibri"/>
          <w:sz w:val="22"/>
          <w:szCs w:val="22"/>
        </w:rPr>
        <w:t>,</w:t>
      </w:r>
      <w:proofErr w:type="gramEnd"/>
      <w:r w:rsidR="0051275F" w:rsidRPr="003659AF">
        <w:rPr>
          <w:rFonts w:ascii="Calibri" w:hAnsi="Calibri"/>
          <w:sz w:val="22"/>
          <w:szCs w:val="22"/>
        </w:rPr>
        <w:t xml:space="preserve"> le</w:t>
      </w:r>
      <w:r w:rsidR="00626D9D">
        <w:rPr>
          <w:rFonts w:ascii="Calibri" w:hAnsi="Calibri"/>
          <w:sz w:val="22"/>
          <w:szCs w:val="22"/>
        </w:rPr>
        <w:t xml:space="preserve"> </w:t>
      </w:r>
      <w:r w:rsidR="0051275F" w:rsidRPr="003659AF">
        <w:rPr>
          <w:rFonts w:ascii="Calibri" w:hAnsi="Calibri"/>
          <w:sz w:val="22"/>
          <w:szCs w:val="22"/>
          <w:highlight w:val="yellow"/>
        </w:rPr>
        <w:t>……………………..</w:t>
      </w:r>
    </w:p>
    <w:p w:rsidR="00A06EB3" w:rsidRDefault="00A06EB3" w:rsidP="004A1E7B">
      <w:pPr>
        <w:ind w:left="2268"/>
        <w:jc w:val="both"/>
        <w:rPr>
          <w:rFonts w:ascii="Calibri" w:hAnsi="Calibri"/>
          <w:sz w:val="22"/>
          <w:szCs w:val="22"/>
        </w:rPr>
      </w:pPr>
    </w:p>
    <w:p w:rsidR="00A348E8" w:rsidRPr="003659AF" w:rsidRDefault="00A348E8" w:rsidP="004A1E7B">
      <w:pPr>
        <w:ind w:left="2268"/>
        <w:jc w:val="both"/>
        <w:rPr>
          <w:rFonts w:ascii="Calibri" w:hAnsi="Calibri"/>
          <w:sz w:val="22"/>
          <w:szCs w:val="22"/>
        </w:rPr>
      </w:pPr>
    </w:p>
    <w:p w:rsidR="00A06EB3" w:rsidRPr="003659AF" w:rsidRDefault="004A1E7B" w:rsidP="003659AF">
      <w:pPr>
        <w:shd w:val="clear" w:color="auto" w:fill="D9D9D9"/>
        <w:jc w:val="both"/>
        <w:rPr>
          <w:rFonts w:ascii="Calibri" w:hAnsi="Calibri"/>
          <w:b/>
          <w:bCs/>
          <w:sz w:val="22"/>
          <w:szCs w:val="22"/>
        </w:rPr>
      </w:pPr>
      <w:r w:rsidRPr="003659AF">
        <w:rPr>
          <w:rFonts w:ascii="Calibri" w:hAnsi="Calibri"/>
          <w:b/>
          <w:bCs/>
          <w:sz w:val="22"/>
          <w:szCs w:val="22"/>
          <w:u w:val="single"/>
        </w:rPr>
        <w:t>A</w:t>
      </w:r>
      <w:r w:rsidR="00A06EB3" w:rsidRPr="003659AF">
        <w:rPr>
          <w:rFonts w:ascii="Calibri" w:hAnsi="Calibri"/>
          <w:b/>
          <w:bCs/>
          <w:sz w:val="22"/>
          <w:szCs w:val="22"/>
          <w:u w:val="single"/>
        </w:rPr>
        <w:t>rticle 2</w:t>
      </w:r>
      <w:r w:rsidR="00A06EB3" w:rsidRPr="003659AF">
        <w:rPr>
          <w:rFonts w:ascii="Calibri" w:hAnsi="Calibri"/>
          <w:b/>
          <w:bCs/>
          <w:sz w:val="22"/>
          <w:szCs w:val="22"/>
        </w:rPr>
        <w:t> : Durée</w:t>
      </w:r>
    </w:p>
    <w:p w:rsidR="00A06EB3" w:rsidRDefault="00A06EB3" w:rsidP="004A1E7B">
      <w:pPr>
        <w:pStyle w:val="Titre4"/>
        <w:ind w:left="0"/>
        <w:jc w:val="both"/>
        <w:rPr>
          <w:rFonts w:ascii="Calibri" w:hAnsi="Calibri"/>
          <w:sz w:val="22"/>
          <w:szCs w:val="22"/>
        </w:rPr>
      </w:pPr>
      <w:r w:rsidRPr="003659AF">
        <w:rPr>
          <w:rFonts w:ascii="Calibri" w:hAnsi="Calibri"/>
          <w:sz w:val="22"/>
          <w:szCs w:val="22"/>
        </w:rPr>
        <w:t xml:space="preserve">La présente convention est conclue pour une durée de </w:t>
      </w:r>
      <w:r w:rsidR="00FD18CA" w:rsidRPr="003659AF">
        <w:rPr>
          <w:rFonts w:ascii="Calibri" w:hAnsi="Calibri"/>
          <w:sz w:val="22"/>
          <w:szCs w:val="22"/>
          <w:highlight w:val="yellow"/>
        </w:rPr>
        <w:t>…</w:t>
      </w:r>
      <w:r w:rsidR="0051275F" w:rsidRPr="003659AF">
        <w:rPr>
          <w:rFonts w:ascii="Calibri" w:hAnsi="Calibri"/>
          <w:sz w:val="22"/>
          <w:szCs w:val="22"/>
          <w:highlight w:val="yellow"/>
        </w:rPr>
        <w:t xml:space="preserve"> </w:t>
      </w:r>
      <w:r w:rsidRPr="003659AF">
        <w:rPr>
          <w:rFonts w:ascii="Calibri" w:hAnsi="Calibri"/>
          <w:sz w:val="22"/>
          <w:szCs w:val="22"/>
          <w:highlight w:val="yellow"/>
        </w:rPr>
        <w:t>jour</w:t>
      </w:r>
      <w:r w:rsidR="00AD688A" w:rsidRPr="003659AF">
        <w:rPr>
          <w:rFonts w:ascii="Calibri" w:hAnsi="Calibri"/>
          <w:sz w:val="22"/>
          <w:szCs w:val="22"/>
          <w:highlight w:val="yellow"/>
        </w:rPr>
        <w:t>s</w:t>
      </w:r>
      <w:r w:rsidRPr="003659AF">
        <w:rPr>
          <w:rFonts w:ascii="Calibri" w:hAnsi="Calibri"/>
          <w:sz w:val="22"/>
          <w:szCs w:val="22"/>
          <w:highlight w:val="yellow"/>
        </w:rPr>
        <w:t>, du</w:t>
      </w:r>
      <w:r w:rsidR="004A1E7B" w:rsidRPr="003659AF">
        <w:rPr>
          <w:rFonts w:ascii="Calibri" w:hAnsi="Calibri"/>
          <w:sz w:val="22"/>
          <w:szCs w:val="22"/>
          <w:highlight w:val="yellow"/>
        </w:rPr>
        <w:t xml:space="preserve"> </w:t>
      </w:r>
      <w:r w:rsidR="00FD18CA" w:rsidRPr="003659AF">
        <w:rPr>
          <w:rFonts w:ascii="Calibri" w:hAnsi="Calibri"/>
          <w:sz w:val="22"/>
          <w:szCs w:val="22"/>
          <w:highlight w:val="yellow"/>
        </w:rPr>
        <w:t>……</w:t>
      </w:r>
      <w:r w:rsidR="0051275F" w:rsidRPr="003659AF">
        <w:rPr>
          <w:rFonts w:ascii="Calibri" w:hAnsi="Calibri"/>
          <w:sz w:val="22"/>
          <w:szCs w:val="22"/>
          <w:highlight w:val="yellow"/>
        </w:rPr>
        <w:t xml:space="preserve"> </w:t>
      </w:r>
      <w:r w:rsidRPr="003659AF">
        <w:rPr>
          <w:rFonts w:ascii="Calibri" w:hAnsi="Calibri"/>
          <w:sz w:val="22"/>
          <w:szCs w:val="22"/>
          <w:highlight w:val="yellow"/>
        </w:rPr>
        <w:t xml:space="preserve">au </w:t>
      </w:r>
      <w:r w:rsidR="00FD18CA" w:rsidRPr="003659AF">
        <w:rPr>
          <w:rFonts w:ascii="Calibri" w:hAnsi="Calibri"/>
          <w:sz w:val="22"/>
          <w:szCs w:val="22"/>
          <w:highlight w:val="yellow"/>
        </w:rPr>
        <w:t>……..</w:t>
      </w:r>
      <w:r w:rsidR="0051275F" w:rsidRPr="003659AF">
        <w:rPr>
          <w:rFonts w:ascii="Calibri" w:hAnsi="Calibri"/>
          <w:sz w:val="22"/>
          <w:szCs w:val="22"/>
          <w:highlight w:val="yellow"/>
        </w:rPr>
        <w:t xml:space="preserve"> </w:t>
      </w:r>
      <w:proofErr w:type="gramStart"/>
      <w:r w:rsidRPr="003659AF">
        <w:rPr>
          <w:rFonts w:ascii="Calibri" w:hAnsi="Calibri"/>
          <w:sz w:val="22"/>
          <w:szCs w:val="22"/>
          <w:highlight w:val="yellow"/>
        </w:rPr>
        <w:t>inclus</w:t>
      </w:r>
      <w:proofErr w:type="gramEnd"/>
      <w:r w:rsidRPr="003659AF">
        <w:rPr>
          <w:rFonts w:ascii="Calibri" w:hAnsi="Calibri"/>
          <w:sz w:val="22"/>
          <w:szCs w:val="22"/>
          <w:highlight w:val="yellow"/>
        </w:rPr>
        <w:t>.</w:t>
      </w:r>
    </w:p>
    <w:p w:rsidR="00421C51" w:rsidRPr="00421C51" w:rsidRDefault="00421C51" w:rsidP="00421C51"/>
    <w:p w:rsidR="00A06EB3" w:rsidRPr="003659AF" w:rsidRDefault="00A06EB3" w:rsidP="004A1E7B">
      <w:pPr>
        <w:ind w:left="2268"/>
        <w:jc w:val="both"/>
        <w:rPr>
          <w:rFonts w:ascii="Calibri" w:hAnsi="Calibri"/>
          <w:sz w:val="22"/>
          <w:szCs w:val="22"/>
        </w:rPr>
      </w:pPr>
    </w:p>
    <w:p w:rsidR="00A06EB3" w:rsidRPr="003659AF" w:rsidRDefault="004A1E7B" w:rsidP="003659AF">
      <w:pPr>
        <w:shd w:val="clear" w:color="auto" w:fill="D9D9D9"/>
        <w:jc w:val="both"/>
        <w:rPr>
          <w:rFonts w:ascii="Calibri" w:hAnsi="Calibri"/>
          <w:b/>
          <w:bCs/>
          <w:sz w:val="22"/>
          <w:szCs w:val="22"/>
        </w:rPr>
      </w:pPr>
      <w:r w:rsidRPr="003659AF">
        <w:rPr>
          <w:rFonts w:ascii="Calibri" w:hAnsi="Calibri"/>
          <w:b/>
          <w:bCs/>
          <w:sz w:val="22"/>
          <w:szCs w:val="22"/>
          <w:u w:val="single"/>
        </w:rPr>
        <w:t>A</w:t>
      </w:r>
      <w:r w:rsidR="00A06EB3" w:rsidRPr="003659AF">
        <w:rPr>
          <w:rFonts w:ascii="Calibri" w:hAnsi="Calibri"/>
          <w:b/>
          <w:bCs/>
          <w:sz w:val="22"/>
          <w:szCs w:val="22"/>
          <w:u w:val="single"/>
        </w:rPr>
        <w:t>rticle 3</w:t>
      </w:r>
      <w:r w:rsidR="00A06EB3" w:rsidRPr="003659AF">
        <w:rPr>
          <w:rFonts w:ascii="Calibri" w:hAnsi="Calibri"/>
          <w:b/>
          <w:bCs/>
          <w:sz w:val="22"/>
          <w:szCs w:val="22"/>
        </w:rPr>
        <w:t> : Modalités de mise à disposition</w:t>
      </w:r>
    </w:p>
    <w:p w:rsidR="00A06EB3" w:rsidRPr="003659AF" w:rsidRDefault="00A06EB3" w:rsidP="004A1E7B">
      <w:pPr>
        <w:pStyle w:val="Retraitcorpsdetexte"/>
        <w:ind w:left="0"/>
        <w:jc w:val="both"/>
        <w:rPr>
          <w:rFonts w:ascii="Calibri" w:hAnsi="Calibri"/>
          <w:sz w:val="22"/>
          <w:szCs w:val="22"/>
        </w:rPr>
      </w:pPr>
      <w:r w:rsidRPr="003659AF">
        <w:rPr>
          <w:rFonts w:ascii="Calibri" w:hAnsi="Calibri"/>
          <w:sz w:val="22"/>
          <w:szCs w:val="22"/>
        </w:rPr>
        <w:t xml:space="preserve">Le bénéficiaire transportera, installera et restituera le matériel par ses propres moyens, à ses frais, et sous sa responsabilité. Le chargement et le déchargement du matériel </w:t>
      </w:r>
      <w:r w:rsidR="004A1E7B" w:rsidRPr="003659AF">
        <w:rPr>
          <w:rFonts w:ascii="Calibri" w:hAnsi="Calibri"/>
          <w:sz w:val="22"/>
          <w:szCs w:val="22"/>
        </w:rPr>
        <w:t>sont</w:t>
      </w:r>
      <w:r w:rsidRPr="003659AF">
        <w:rPr>
          <w:rFonts w:ascii="Calibri" w:hAnsi="Calibri"/>
          <w:sz w:val="22"/>
          <w:szCs w:val="22"/>
        </w:rPr>
        <w:t xml:space="preserve"> </w:t>
      </w:r>
      <w:r w:rsidR="00003F4C" w:rsidRPr="003659AF">
        <w:rPr>
          <w:rFonts w:ascii="Calibri" w:hAnsi="Calibri"/>
          <w:sz w:val="22"/>
          <w:szCs w:val="22"/>
        </w:rPr>
        <w:t>faits</w:t>
      </w:r>
      <w:r w:rsidRPr="003659AF">
        <w:rPr>
          <w:rFonts w:ascii="Calibri" w:hAnsi="Calibri"/>
          <w:sz w:val="22"/>
          <w:szCs w:val="22"/>
        </w:rPr>
        <w:t xml:space="preserve"> par le demandeur. </w:t>
      </w:r>
    </w:p>
    <w:p w:rsidR="004A1E7B" w:rsidRPr="003659AF" w:rsidRDefault="004A1E7B">
      <w:pPr>
        <w:pStyle w:val="Retraitcorpsdetexte"/>
        <w:ind w:left="0"/>
        <w:rPr>
          <w:rFonts w:ascii="Calibri" w:hAnsi="Calibri"/>
          <w:b/>
          <w:bCs/>
          <w:sz w:val="22"/>
          <w:szCs w:val="22"/>
          <w:u w:val="single"/>
        </w:rPr>
      </w:pPr>
    </w:p>
    <w:p w:rsidR="00FB6CF7" w:rsidRPr="003659AF" w:rsidRDefault="00FB6CF7">
      <w:pPr>
        <w:pStyle w:val="Retraitcorpsdetexte"/>
        <w:ind w:left="0"/>
        <w:rPr>
          <w:rFonts w:ascii="Calibri" w:hAnsi="Calibri"/>
          <w:b/>
          <w:bCs/>
          <w:sz w:val="22"/>
          <w:szCs w:val="22"/>
          <w:u w:val="single"/>
        </w:rPr>
      </w:pPr>
    </w:p>
    <w:p w:rsidR="00A06EB3" w:rsidRPr="003659AF" w:rsidRDefault="004A1E7B" w:rsidP="003659AF">
      <w:pPr>
        <w:pStyle w:val="Retraitcorpsdetexte"/>
        <w:shd w:val="clear" w:color="auto" w:fill="D9D9D9"/>
        <w:ind w:left="0"/>
        <w:rPr>
          <w:rFonts w:ascii="Calibri" w:hAnsi="Calibri"/>
          <w:b/>
          <w:bCs/>
          <w:sz w:val="22"/>
          <w:szCs w:val="22"/>
        </w:rPr>
      </w:pPr>
      <w:r w:rsidRPr="003659AF">
        <w:rPr>
          <w:rFonts w:ascii="Calibri" w:hAnsi="Calibri"/>
          <w:b/>
          <w:bCs/>
          <w:sz w:val="22"/>
          <w:szCs w:val="22"/>
          <w:u w:val="single"/>
        </w:rPr>
        <w:t>A</w:t>
      </w:r>
      <w:r w:rsidR="00A06EB3" w:rsidRPr="003659AF">
        <w:rPr>
          <w:rFonts w:ascii="Calibri" w:hAnsi="Calibri"/>
          <w:b/>
          <w:bCs/>
          <w:sz w:val="22"/>
          <w:szCs w:val="22"/>
          <w:u w:val="single"/>
        </w:rPr>
        <w:t>rticle 4</w:t>
      </w:r>
      <w:r w:rsidR="00A06EB3" w:rsidRPr="003659AF">
        <w:rPr>
          <w:rFonts w:ascii="Calibri" w:hAnsi="Calibri"/>
          <w:b/>
          <w:bCs/>
          <w:sz w:val="22"/>
          <w:szCs w:val="22"/>
        </w:rPr>
        <w:t> : Garanties</w:t>
      </w:r>
    </w:p>
    <w:p w:rsidR="00A06EB3" w:rsidRPr="003659AF" w:rsidRDefault="00A06EB3" w:rsidP="004A1E7B">
      <w:pPr>
        <w:pStyle w:val="Retraitcorpsdetexte"/>
        <w:ind w:left="0"/>
        <w:jc w:val="both"/>
        <w:rPr>
          <w:rFonts w:ascii="Calibri" w:hAnsi="Calibri"/>
          <w:sz w:val="22"/>
          <w:szCs w:val="22"/>
        </w:rPr>
      </w:pPr>
      <w:r w:rsidRPr="003659AF">
        <w:rPr>
          <w:rFonts w:ascii="Calibri" w:hAnsi="Calibri"/>
          <w:sz w:val="22"/>
          <w:szCs w:val="22"/>
        </w:rPr>
        <w:t>Le bénéficiaire garantit le prêteur contre toute détérioration ou disparition du matériel prêté pendant la durée de mise à disposition. Il  est précisé, en tant que de besoin, que le bénéficiaire ne peut apposer ou coller d’inscriptions sur le matériel prêté, notamment publicitaire.</w:t>
      </w:r>
    </w:p>
    <w:p w:rsidR="00A06EB3" w:rsidRPr="003659AF" w:rsidRDefault="00A06EB3" w:rsidP="004A1E7B">
      <w:pPr>
        <w:pStyle w:val="Retraitcorpsdetexte"/>
        <w:ind w:left="0"/>
        <w:jc w:val="both"/>
        <w:rPr>
          <w:rFonts w:ascii="Calibri" w:hAnsi="Calibri"/>
          <w:sz w:val="22"/>
          <w:szCs w:val="22"/>
        </w:rPr>
      </w:pPr>
      <w:r w:rsidRPr="003659AF">
        <w:rPr>
          <w:rFonts w:ascii="Calibri" w:hAnsi="Calibri"/>
          <w:sz w:val="22"/>
          <w:szCs w:val="22"/>
        </w:rPr>
        <w:t>Cette garantie prend effet dès la prise de possession du matériel par le bénéficiaire au lieu de stockage indiqué par le prêteur jusqu’à sa restitution définitive après utilisation.</w:t>
      </w:r>
    </w:p>
    <w:p w:rsidR="00A06EB3" w:rsidRPr="003659AF" w:rsidRDefault="00A06EB3" w:rsidP="004A1E7B">
      <w:pPr>
        <w:pStyle w:val="Retraitcorpsdetexte"/>
        <w:ind w:left="0"/>
        <w:jc w:val="both"/>
        <w:rPr>
          <w:rFonts w:ascii="Calibri" w:hAnsi="Calibri"/>
          <w:sz w:val="22"/>
          <w:szCs w:val="22"/>
        </w:rPr>
      </w:pPr>
      <w:r w:rsidRPr="003659AF">
        <w:rPr>
          <w:rFonts w:ascii="Calibri" w:hAnsi="Calibri"/>
          <w:sz w:val="22"/>
          <w:szCs w:val="22"/>
        </w:rPr>
        <w:t>Au cas où tout ou une partie du matériel serait endommagé et / ou aurait disparu, le bénéficiaire devra remplacer, à ses frais, le matériel endommagé dans un délai maximum de 15 jours. Le bénéficiaire devra avertir immédiatement le prêteur des dommages ainsi causés. La volonté manifeste de cacher les dommages occasionnés au matériel, caractérisé notamment par le défaut de déclaration, pourra aboutir au versement, outre du prix de remplacement du matériel endommagé, de dommages et intérêts.</w:t>
      </w:r>
    </w:p>
    <w:p w:rsidR="00A06EB3" w:rsidRPr="003659AF" w:rsidRDefault="004A1E7B" w:rsidP="003659AF">
      <w:pPr>
        <w:pStyle w:val="Retraitcorpsdetexte"/>
        <w:shd w:val="clear" w:color="auto" w:fill="D9D9D9"/>
        <w:ind w:left="0"/>
        <w:jc w:val="both"/>
        <w:rPr>
          <w:rFonts w:ascii="Calibri" w:hAnsi="Calibri"/>
          <w:b/>
          <w:bCs/>
          <w:sz w:val="22"/>
          <w:szCs w:val="22"/>
        </w:rPr>
      </w:pPr>
      <w:r w:rsidRPr="003659AF">
        <w:rPr>
          <w:rFonts w:ascii="Calibri" w:hAnsi="Calibri"/>
          <w:b/>
          <w:bCs/>
          <w:sz w:val="22"/>
          <w:szCs w:val="22"/>
          <w:u w:val="single"/>
        </w:rPr>
        <w:t>A</w:t>
      </w:r>
      <w:r w:rsidR="00A06EB3" w:rsidRPr="003659AF">
        <w:rPr>
          <w:rFonts w:ascii="Calibri" w:hAnsi="Calibri"/>
          <w:b/>
          <w:bCs/>
          <w:sz w:val="22"/>
          <w:szCs w:val="22"/>
          <w:u w:val="single"/>
        </w:rPr>
        <w:t>rticle 5</w:t>
      </w:r>
      <w:r w:rsidR="00A06EB3" w:rsidRPr="003659AF">
        <w:rPr>
          <w:rFonts w:ascii="Calibri" w:hAnsi="Calibri"/>
          <w:b/>
          <w:bCs/>
          <w:sz w:val="22"/>
          <w:szCs w:val="22"/>
        </w:rPr>
        <w:t> : Chèque de caution</w:t>
      </w:r>
    </w:p>
    <w:p w:rsidR="00A06EB3" w:rsidRDefault="00A06EB3" w:rsidP="004A1E7B">
      <w:pPr>
        <w:pStyle w:val="Retraitcorpsdetexte"/>
        <w:ind w:left="0"/>
        <w:jc w:val="both"/>
        <w:rPr>
          <w:rFonts w:ascii="Calibri" w:hAnsi="Calibri"/>
          <w:sz w:val="22"/>
          <w:szCs w:val="22"/>
        </w:rPr>
      </w:pPr>
      <w:r w:rsidRPr="003659AF">
        <w:rPr>
          <w:rFonts w:ascii="Calibri" w:hAnsi="Calibri"/>
          <w:sz w:val="22"/>
          <w:szCs w:val="22"/>
        </w:rPr>
        <w:t>Un chèque de caution de 3000 € tiré sur la banque</w:t>
      </w:r>
      <w:r w:rsidR="004A1E7B" w:rsidRPr="003659AF">
        <w:rPr>
          <w:rFonts w:ascii="Calibri" w:hAnsi="Calibri"/>
          <w:sz w:val="22"/>
          <w:szCs w:val="22"/>
        </w:rPr>
        <w:t xml:space="preserve"> </w:t>
      </w:r>
      <w:r w:rsidR="00FD18CA" w:rsidRPr="003659AF">
        <w:rPr>
          <w:rFonts w:ascii="Calibri" w:hAnsi="Calibri"/>
          <w:sz w:val="22"/>
          <w:szCs w:val="22"/>
          <w:highlight w:val="yellow"/>
        </w:rPr>
        <w:t>………</w:t>
      </w:r>
      <w:r w:rsidR="0051275F" w:rsidRPr="003659AF">
        <w:rPr>
          <w:rFonts w:ascii="Calibri" w:hAnsi="Calibri"/>
          <w:sz w:val="22"/>
          <w:szCs w:val="22"/>
          <w:highlight w:val="yellow"/>
        </w:rPr>
        <w:t>……………………………</w:t>
      </w:r>
      <w:r w:rsidR="0051275F" w:rsidRPr="003659AF">
        <w:rPr>
          <w:rFonts w:ascii="Calibri" w:hAnsi="Calibri"/>
          <w:sz w:val="22"/>
          <w:szCs w:val="22"/>
        </w:rPr>
        <w:t xml:space="preserve"> </w:t>
      </w:r>
      <w:r w:rsidR="004A1E7B" w:rsidRPr="003659AF">
        <w:rPr>
          <w:rFonts w:ascii="Calibri" w:hAnsi="Calibri"/>
          <w:sz w:val="22"/>
          <w:szCs w:val="22"/>
        </w:rPr>
        <w:t>e</w:t>
      </w:r>
      <w:r w:rsidRPr="003659AF">
        <w:rPr>
          <w:rFonts w:ascii="Calibri" w:hAnsi="Calibri"/>
          <w:sz w:val="22"/>
          <w:szCs w:val="22"/>
        </w:rPr>
        <w:t>st remis ce jour par le bénéficiaire au prêteur. Il est destiné à couvrir les éventuels 1ers dommages causés, sans pour autant que les garanties visées à l’article 4 du présent protocole puissent être limitées à 3000 €. Ce chèque, non encaissable pendant la durée du prêt, sera restitué au bénéficiaire à l’issue de la présente convention après vérification du matériel par le prêteur.</w:t>
      </w:r>
    </w:p>
    <w:p w:rsidR="00421C51" w:rsidRPr="003659AF" w:rsidRDefault="00421C51" w:rsidP="004A1E7B">
      <w:pPr>
        <w:pStyle w:val="Retraitcorpsdetexte"/>
        <w:ind w:left="0"/>
        <w:jc w:val="both"/>
        <w:rPr>
          <w:rFonts w:ascii="Calibri" w:hAnsi="Calibri"/>
          <w:sz w:val="22"/>
          <w:szCs w:val="22"/>
        </w:rPr>
      </w:pPr>
    </w:p>
    <w:p w:rsidR="00A06EB3" w:rsidRPr="003659AF" w:rsidRDefault="00A06EB3" w:rsidP="004A1E7B">
      <w:pPr>
        <w:pStyle w:val="Retraitcorpsdetexte"/>
        <w:ind w:left="0"/>
        <w:jc w:val="both"/>
        <w:rPr>
          <w:rFonts w:ascii="Calibri" w:hAnsi="Calibri"/>
          <w:sz w:val="22"/>
          <w:szCs w:val="22"/>
        </w:rPr>
      </w:pPr>
    </w:p>
    <w:p w:rsidR="00A06EB3" w:rsidRPr="003659AF" w:rsidRDefault="004A1E7B" w:rsidP="003659AF">
      <w:pPr>
        <w:pStyle w:val="Retraitcorpsdetexte"/>
        <w:shd w:val="clear" w:color="auto" w:fill="D9D9D9"/>
        <w:ind w:left="0"/>
        <w:jc w:val="both"/>
        <w:rPr>
          <w:rFonts w:ascii="Calibri" w:hAnsi="Calibri"/>
          <w:b/>
          <w:bCs/>
          <w:sz w:val="22"/>
          <w:szCs w:val="22"/>
        </w:rPr>
      </w:pPr>
      <w:r w:rsidRPr="003659AF">
        <w:rPr>
          <w:rFonts w:ascii="Calibri" w:hAnsi="Calibri"/>
          <w:b/>
          <w:bCs/>
          <w:sz w:val="22"/>
          <w:szCs w:val="22"/>
          <w:u w:val="single"/>
        </w:rPr>
        <w:t>Ar</w:t>
      </w:r>
      <w:r w:rsidR="00A06EB3" w:rsidRPr="003659AF">
        <w:rPr>
          <w:rFonts w:ascii="Calibri" w:hAnsi="Calibri"/>
          <w:b/>
          <w:bCs/>
          <w:sz w:val="22"/>
          <w:szCs w:val="22"/>
          <w:u w:val="single"/>
        </w:rPr>
        <w:t>ticle 6 :</w:t>
      </w:r>
      <w:r w:rsidR="00A06EB3" w:rsidRPr="003659AF">
        <w:rPr>
          <w:rFonts w:ascii="Calibri" w:hAnsi="Calibri"/>
          <w:b/>
          <w:bCs/>
          <w:sz w:val="22"/>
          <w:szCs w:val="22"/>
        </w:rPr>
        <w:t xml:space="preserve"> Pénalités de retard</w:t>
      </w:r>
    </w:p>
    <w:p w:rsidR="00A06EB3" w:rsidRPr="003659AF" w:rsidRDefault="00A06EB3" w:rsidP="004A1E7B">
      <w:pPr>
        <w:pStyle w:val="Retraitcorpsdetexte"/>
        <w:ind w:left="0"/>
        <w:jc w:val="both"/>
        <w:rPr>
          <w:rFonts w:ascii="Calibri" w:hAnsi="Calibri"/>
          <w:sz w:val="22"/>
          <w:szCs w:val="22"/>
        </w:rPr>
      </w:pPr>
      <w:r w:rsidRPr="003659AF">
        <w:rPr>
          <w:rFonts w:ascii="Calibri" w:hAnsi="Calibri"/>
          <w:sz w:val="22"/>
          <w:szCs w:val="22"/>
        </w:rPr>
        <w:t>Des pénalités de retard seront appliquées pour tous les retours de tout ou partie du matériel prêté.</w:t>
      </w:r>
    </w:p>
    <w:p w:rsidR="00A06EB3" w:rsidRDefault="00A06EB3" w:rsidP="0051275F">
      <w:pPr>
        <w:pStyle w:val="Retraitcorpsdetexte"/>
        <w:ind w:left="0"/>
        <w:jc w:val="both"/>
        <w:rPr>
          <w:rFonts w:ascii="Calibri" w:hAnsi="Calibri"/>
          <w:sz w:val="22"/>
          <w:szCs w:val="22"/>
        </w:rPr>
      </w:pPr>
      <w:r w:rsidRPr="003659AF">
        <w:rPr>
          <w:rFonts w:ascii="Calibri" w:hAnsi="Calibri"/>
          <w:sz w:val="22"/>
          <w:szCs w:val="22"/>
        </w:rPr>
        <w:t>Cette pénalité s'élève à 100 € par jour de retard.</w:t>
      </w:r>
    </w:p>
    <w:p w:rsidR="00421C51" w:rsidRDefault="00421C51" w:rsidP="0051275F">
      <w:pPr>
        <w:pStyle w:val="Retraitcorpsdetexte"/>
        <w:ind w:left="0"/>
        <w:jc w:val="both"/>
        <w:rPr>
          <w:rFonts w:ascii="Calibri" w:hAnsi="Calibri"/>
          <w:sz w:val="22"/>
          <w:szCs w:val="22"/>
        </w:rPr>
      </w:pPr>
    </w:p>
    <w:p w:rsidR="00A348E8" w:rsidRDefault="00A348E8" w:rsidP="0051275F">
      <w:pPr>
        <w:pStyle w:val="Retraitcorpsdetexte"/>
        <w:ind w:left="0"/>
        <w:jc w:val="both"/>
        <w:rPr>
          <w:rFonts w:ascii="Calibri" w:hAnsi="Calibri"/>
          <w:sz w:val="22"/>
          <w:szCs w:val="22"/>
        </w:rPr>
      </w:pPr>
    </w:p>
    <w:p w:rsidR="00336C53" w:rsidRPr="00336C53" w:rsidRDefault="00BC3721" w:rsidP="00336C53">
      <w:pPr>
        <w:pStyle w:val="Retraitcorpsdetexte"/>
        <w:shd w:val="clear" w:color="auto" w:fill="D9D9D9"/>
        <w:ind w:left="0"/>
        <w:jc w:val="both"/>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ARTICLE 7</w:t>
      </w:r>
      <w:r w:rsidR="00336C53" w:rsidRPr="00336C53">
        <w:rPr>
          <w:rFonts w:asciiTheme="minorHAnsi" w:hAnsiTheme="minorHAnsi" w:cstheme="minorHAnsi"/>
          <w:b/>
          <w:bCs/>
          <w:sz w:val="22"/>
          <w:szCs w:val="22"/>
          <w:u w:val="single"/>
        </w:rPr>
        <w:t xml:space="preserve"> - Fin du contrat</w:t>
      </w:r>
    </w:p>
    <w:p w:rsidR="00336C53" w:rsidRPr="00336C53" w:rsidRDefault="00336C53" w:rsidP="00336C53">
      <w:pPr>
        <w:jc w:val="both"/>
        <w:rPr>
          <w:rFonts w:asciiTheme="minorHAnsi" w:hAnsiTheme="minorHAnsi" w:cstheme="minorHAnsi"/>
          <w:sz w:val="24"/>
          <w:szCs w:val="24"/>
        </w:rPr>
      </w:pPr>
      <w:r w:rsidRPr="00336C53">
        <w:rPr>
          <w:rFonts w:asciiTheme="minorHAnsi" w:hAnsiTheme="minorHAnsi" w:cstheme="minorHAnsi"/>
          <w:color w:val="000000"/>
          <w:sz w:val="22"/>
          <w:szCs w:val="22"/>
        </w:rPr>
        <w:t> </w:t>
      </w:r>
    </w:p>
    <w:p w:rsidR="00336C53" w:rsidRPr="00336C53" w:rsidRDefault="00BC3721" w:rsidP="00336C53">
      <w:pPr>
        <w:jc w:val="both"/>
        <w:rPr>
          <w:rFonts w:asciiTheme="minorHAnsi" w:hAnsiTheme="minorHAnsi" w:cstheme="minorHAnsi"/>
          <w:sz w:val="24"/>
          <w:szCs w:val="24"/>
        </w:rPr>
      </w:pPr>
      <w:r>
        <w:rPr>
          <w:rFonts w:asciiTheme="minorHAnsi" w:hAnsiTheme="minorHAnsi" w:cstheme="minorHAnsi"/>
          <w:b/>
          <w:bCs/>
          <w:color w:val="000000"/>
          <w:sz w:val="22"/>
          <w:szCs w:val="22"/>
        </w:rPr>
        <w:t>7</w:t>
      </w:r>
      <w:r w:rsidR="00336C53" w:rsidRPr="00336C53">
        <w:rPr>
          <w:rFonts w:asciiTheme="minorHAnsi" w:hAnsiTheme="minorHAnsi" w:cstheme="minorHAnsi"/>
          <w:b/>
          <w:bCs/>
          <w:color w:val="000000"/>
          <w:sz w:val="22"/>
          <w:szCs w:val="22"/>
        </w:rPr>
        <w:t>.1</w:t>
      </w:r>
      <w:r w:rsidR="00336C53" w:rsidRPr="00336C53">
        <w:rPr>
          <w:rFonts w:asciiTheme="minorHAnsi" w:hAnsiTheme="minorHAnsi" w:cstheme="minorHAnsi"/>
          <w:color w:val="000000"/>
          <w:sz w:val="22"/>
          <w:szCs w:val="22"/>
        </w:rPr>
        <w:t xml:space="preserve"> - </w:t>
      </w:r>
      <w:r w:rsidR="00336C53" w:rsidRPr="00336C53">
        <w:rPr>
          <w:rFonts w:asciiTheme="minorHAnsi" w:hAnsiTheme="minorHAnsi" w:cstheme="minorHAnsi"/>
          <w:b/>
          <w:bCs/>
          <w:color w:val="000000"/>
          <w:sz w:val="22"/>
          <w:szCs w:val="22"/>
          <w:u w:val="single"/>
        </w:rPr>
        <w:t>Résiliation pour faute</w:t>
      </w:r>
    </w:p>
    <w:p w:rsidR="00336C53" w:rsidRPr="00336C53" w:rsidRDefault="00336C53" w:rsidP="00336C53">
      <w:pPr>
        <w:jc w:val="both"/>
        <w:rPr>
          <w:rFonts w:asciiTheme="minorHAnsi" w:hAnsiTheme="minorHAnsi" w:cstheme="minorHAnsi"/>
          <w:sz w:val="24"/>
          <w:szCs w:val="24"/>
        </w:rPr>
      </w:pPr>
      <w:r w:rsidRPr="00336C53">
        <w:rPr>
          <w:rFonts w:asciiTheme="minorHAnsi" w:hAnsiTheme="minorHAnsi" w:cstheme="minorHAnsi"/>
          <w:color w:val="000000"/>
          <w:sz w:val="22"/>
          <w:szCs w:val="22"/>
        </w:rPr>
        <w:t xml:space="preserve">A défaut de respect de l'une quelconque des clauses du présent contrat par l'une ou l'autre des parties, celui-ci sera résilié de plein droit, si bon semble à l'autre partie, </w:t>
      </w:r>
      <w:r w:rsidR="00BC3721" w:rsidRPr="00BC3721">
        <w:rPr>
          <w:rFonts w:asciiTheme="minorHAnsi" w:hAnsiTheme="minorHAnsi" w:cstheme="minorHAnsi"/>
          <w:color w:val="000000"/>
          <w:sz w:val="22"/>
          <w:szCs w:val="22"/>
        </w:rPr>
        <w:t>quinze (15)</w:t>
      </w:r>
      <w:r w:rsidRPr="00336C53">
        <w:rPr>
          <w:rFonts w:asciiTheme="minorHAnsi" w:hAnsiTheme="minorHAnsi" w:cstheme="minorHAnsi"/>
          <w:color w:val="000000"/>
          <w:sz w:val="22"/>
          <w:szCs w:val="22"/>
        </w:rPr>
        <w:t xml:space="preserve"> jours après une mise en demeure d'exécuter notifiée par lettre recommandée avec demande d'avis de réception restée sans effet, sans préjudice du droit de demander tous dommages-intérêts. Toutefois, dans une telle hypothèse, les parties s’efforceront de ne pas entraver le bon fonctionnement de l’association. </w:t>
      </w:r>
    </w:p>
    <w:p w:rsidR="00336C53" w:rsidRPr="00336C53" w:rsidRDefault="00336C53" w:rsidP="00336C53">
      <w:pPr>
        <w:rPr>
          <w:rFonts w:asciiTheme="minorHAnsi" w:hAnsiTheme="minorHAnsi" w:cstheme="minorHAnsi"/>
          <w:sz w:val="24"/>
          <w:szCs w:val="24"/>
        </w:rPr>
      </w:pPr>
    </w:p>
    <w:p w:rsidR="00336C53" w:rsidRPr="00336C53" w:rsidRDefault="00BC3721" w:rsidP="00336C53">
      <w:pPr>
        <w:jc w:val="both"/>
        <w:rPr>
          <w:rFonts w:asciiTheme="minorHAnsi" w:hAnsiTheme="minorHAnsi" w:cstheme="minorHAnsi"/>
          <w:sz w:val="24"/>
          <w:szCs w:val="24"/>
        </w:rPr>
      </w:pPr>
      <w:r>
        <w:rPr>
          <w:rFonts w:asciiTheme="minorHAnsi" w:hAnsiTheme="minorHAnsi" w:cstheme="minorHAnsi"/>
          <w:b/>
          <w:bCs/>
          <w:color w:val="000000"/>
          <w:sz w:val="22"/>
          <w:szCs w:val="22"/>
        </w:rPr>
        <w:t>7</w:t>
      </w:r>
      <w:r w:rsidR="00336C53" w:rsidRPr="00336C53">
        <w:rPr>
          <w:rFonts w:asciiTheme="minorHAnsi" w:hAnsiTheme="minorHAnsi" w:cstheme="minorHAnsi"/>
          <w:b/>
          <w:bCs/>
          <w:color w:val="000000"/>
          <w:sz w:val="22"/>
          <w:szCs w:val="22"/>
        </w:rPr>
        <w:t xml:space="preserve">.2 - </w:t>
      </w:r>
      <w:r w:rsidR="00336C53" w:rsidRPr="00336C53">
        <w:rPr>
          <w:rFonts w:asciiTheme="minorHAnsi" w:hAnsiTheme="minorHAnsi" w:cstheme="minorHAnsi"/>
          <w:b/>
          <w:bCs/>
          <w:color w:val="000000"/>
          <w:sz w:val="22"/>
          <w:szCs w:val="22"/>
          <w:u w:val="single"/>
        </w:rPr>
        <w:t>Résiliation sans faute</w:t>
      </w:r>
    </w:p>
    <w:p w:rsidR="00336C53" w:rsidRPr="00336C53" w:rsidRDefault="00336C53" w:rsidP="00336C53">
      <w:pPr>
        <w:jc w:val="both"/>
        <w:rPr>
          <w:rFonts w:asciiTheme="minorHAnsi" w:hAnsiTheme="minorHAnsi" w:cstheme="minorHAnsi"/>
          <w:sz w:val="24"/>
          <w:szCs w:val="24"/>
        </w:rPr>
      </w:pPr>
      <w:r w:rsidRPr="00336C53">
        <w:rPr>
          <w:rFonts w:asciiTheme="minorHAnsi" w:hAnsiTheme="minorHAnsi" w:cstheme="minorHAnsi"/>
          <w:color w:val="000000"/>
          <w:sz w:val="22"/>
          <w:szCs w:val="22"/>
        </w:rPr>
        <w:t xml:space="preserve">Les parties pourront notifier par lettre recommandée avec accusé de réception (la Notification) à l’autre partie leur volonté de mettre fin aux présentes de façon anticipée, moyennant un préavis </w:t>
      </w:r>
      <w:r w:rsidR="00BC3721">
        <w:rPr>
          <w:rFonts w:asciiTheme="minorHAnsi" w:hAnsiTheme="minorHAnsi" w:cstheme="minorHAnsi"/>
          <w:color w:val="000000"/>
          <w:sz w:val="22"/>
          <w:szCs w:val="22"/>
        </w:rPr>
        <w:t>d’un mois (1)</w:t>
      </w:r>
      <w:r w:rsidRPr="00336C53">
        <w:rPr>
          <w:rFonts w:asciiTheme="minorHAnsi" w:hAnsiTheme="minorHAnsi" w:cstheme="minorHAnsi"/>
          <w:color w:val="000000"/>
          <w:sz w:val="22"/>
          <w:szCs w:val="22"/>
        </w:rPr>
        <w:t>, si des conditions extérieures auraient un impact significatif obérant de façon durable la rentabilité du modèle économique de l’association.  </w:t>
      </w:r>
    </w:p>
    <w:p w:rsidR="00336C53" w:rsidRPr="00336C53" w:rsidRDefault="00336C53" w:rsidP="00336C53">
      <w:pPr>
        <w:jc w:val="both"/>
        <w:rPr>
          <w:rFonts w:asciiTheme="minorHAnsi" w:hAnsiTheme="minorHAnsi" w:cstheme="minorHAnsi"/>
          <w:sz w:val="24"/>
          <w:szCs w:val="24"/>
        </w:rPr>
      </w:pPr>
      <w:r w:rsidRPr="00336C53">
        <w:rPr>
          <w:rFonts w:asciiTheme="minorHAnsi" w:hAnsiTheme="minorHAnsi" w:cstheme="minorHAnsi"/>
          <w:color w:val="000000"/>
          <w:sz w:val="22"/>
          <w:szCs w:val="22"/>
        </w:rPr>
        <w:t>  </w:t>
      </w:r>
    </w:p>
    <w:p w:rsidR="00336C53" w:rsidRPr="00336C53" w:rsidRDefault="00BC3721" w:rsidP="00336C53">
      <w:pPr>
        <w:jc w:val="both"/>
        <w:rPr>
          <w:rFonts w:asciiTheme="minorHAnsi" w:hAnsiTheme="minorHAnsi" w:cstheme="minorHAnsi"/>
          <w:sz w:val="24"/>
          <w:szCs w:val="24"/>
        </w:rPr>
      </w:pPr>
      <w:r>
        <w:rPr>
          <w:rFonts w:asciiTheme="minorHAnsi" w:hAnsiTheme="minorHAnsi" w:cstheme="minorHAnsi"/>
          <w:b/>
          <w:bCs/>
          <w:color w:val="000000"/>
          <w:sz w:val="22"/>
          <w:szCs w:val="22"/>
        </w:rPr>
        <w:t>7</w:t>
      </w:r>
      <w:r w:rsidR="00336C53" w:rsidRPr="00336C53">
        <w:rPr>
          <w:rFonts w:asciiTheme="minorHAnsi" w:hAnsiTheme="minorHAnsi" w:cstheme="minorHAnsi"/>
          <w:b/>
          <w:bCs/>
          <w:color w:val="000000"/>
          <w:sz w:val="22"/>
          <w:szCs w:val="22"/>
        </w:rPr>
        <w:t>.3 -</w:t>
      </w:r>
      <w:r w:rsidR="00336C53" w:rsidRPr="00336C53">
        <w:rPr>
          <w:rFonts w:asciiTheme="minorHAnsi" w:hAnsiTheme="minorHAnsi" w:cstheme="minorHAnsi"/>
          <w:color w:val="000000"/>
          <w:sz w:val="22"/>
          <w:szCs w:val="22"/>
        </w:rPr>
        <w:t xml:space="preserve"> En cas de résiliation ou de dissolution d’une des parties, le présent contrat prend fin de droit. </w:t>
      </w:r>
    </w:p>
    <w:p w:rsidR="00336C53" w:rsidRDefault="00336C53" w:rsidP="0051275F">
      <w:pPr>
        <w:pStyle w:val="Retraitcorpsdetexte"/>
        <w:ind w:left="0"/>
        <w:jc w:val="both"/>
        <w:rPr>
          <w:rFonts w:ascii="Calibri" w:hAnsi="Calibri"/>
          <w:sz w:val="22"/>
          <w:szCs w:val="22"/>
        </w:rPr>
      </w:pPr>
    </w:p>
    <w:p w:rsidR="00A348E8" w:rsidRDefault="00A348E8" w:rsidP="0051275F">
      <w:pPr>
        <w:pStyle w:val="Retraitcorpsdetexte"/>
        <w:ind w:left="0"/>
        <w:jc w:val="both"/>
        <w:rPr>
          <w:rFonts w:ascii="Calibri" w:hAnsi="Calibri"/>
          <w:sz w:val="22"/>
          <w:szCs w:val="22"/>
        </w:rPr>
      </w:pPr>
    </w:p>
    <w:p w:rsidR="00BC3721" w:rsidRPr="00BC3721" w:rsidRDefault="00BC3721" w:rsidP="00BC3721">
      <w:pPr>
        <w:pStyle w:val="Retraitcorpsdetexte"/>
        <w:shd w:val="clear" w:color="auto" w:fill="D9D9D9"/>
        <w:ind w:left="0"/>
        <w:jc w:val="both"/>
        <w:rPr>
          <w:rFonts w:asciiTheme="minorHAnsi" w:hAnsiTheme="minorHAnsi" w:cstheme="minorHAnsi"/>
          <w:b/>
          <w:bCs/>
          <w:sz w:val="22"/>
          <w:szCs w:val="22"/>
          <w:u w:val="single"/>
        </w:rPr>
      </w:pPr>
      <w:r>
        <w:rPr>
          <w:rFonts w:asciiTheme="minorHAnsi" w:hAnsiTheme="minorHAnsi" w:cstheme="minorHAnsi"/>
          <w:b/>
          <w:bCs/>
          <w:sz w:val="22"/>
          <w:szCs w:val="22"/>
          <w:u w:val="single"/>
        </w:rPr>
        <w:t>9</w:t>
      </w:r>
      <w:r w:rsidRPr="00BC3721">
        <w:rPr>
          <w:rFonts w:asciiTheme="minorHAnsi" w:hAnsiTheme="minorHAnsi" w:cstheme="minorHAnsi"/>
          <w:b/>
          <w:bCs/>
          <w:sz w:val="22"/>
          <w:szCs w:val="22"/>
          <w:u w:val="single"/>
        </w:rPr>
        <w:t xml:space="preserve"> - DIVERS</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ind w:right="40"/>
        <w:jc w:val="both"/>
        <w:rPr>
          <w:rFonts w:asciiTheme="minorHAnsi" w:hAnsiTheme="minorHAnsi" w:cstheme="minorHAnsi"/>
        </w:rPr>
      </w:pPr>
      <w:r>
        <w:rPr>
          <w:rFonts w:asciiTheme="minorHAnsi" w:hAnsiTheme="minorHAnsi" w:cstheme="minorHAnsi"/>
          <w:b/>
          <w:bCs/>
          <w:color w:val="000000"/>
          <w:sz w:val="22"/>
          <w:szCs w:val="22"/>
        </w:rPr>
        <w:t>9</w:t>
      </w:r>
      <w:r w:rsidRPr="00BC3721">
        <w:rPr>
          <w:rFonts w:asciiTheme="minorHAnsi" w:hAnsiTheme="minorHAnsi" w:cstheme="minorHAnsi"/>
          <w:b/>
          <w:bCs/>
          <w:color w:val="000000"/>
          <w:sz w:val="22"/>
          <w:szCs w:val="22"/>
        </w:rPr>
        <w:t xml:space="preserve">.1 - </w:t>
      </w:r>
      <w:r w:rsidRPr="00BC3721">
        <w:rPr>
          <w:rFonts w:asciiTheme="minorHAnsi" w:hAnsiTheme="minorHAnsi" w:cstheme="minorHAnsi"/>
          <w:color w:val="000000"/>
          <w:sz w:val="22"/>
          <w:szCs w:val="22"/>
        </w:rPr>
        <w:t>Le présent contrat, en ce compris l’exposé préalable, traduit l’ensemble des engagements pris par les parties dans le cadre de son objet. Il se substitue à tous accords écrits et verbaux, remis ou échangés entre les parties, antérieurement à sa signature et se rapportant à l'objet de la présente.</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Toute modification de l’une quelconque des clauses ou conditions du présent contrat devra être constatée par écrit signée par les personnes dûment habilitées par chaque partie contractante et constituera un avenant au contrat</w:t>
      </w:r>
    </w:p>
    <w:p w:rsidR="00BC3721" w:rsidRPr="00BC3721" w:rsidRDefault="00BC3721" w:rsidP="00BC3721">
      <w:pPr>
        <w:pStyle w:val="NormalWeb"/>
        <w:spacing w:before="0" w:beforeAutospacing="0" w:after="0" w:afterAutospacing="0"/>
        <w:ind w:right="2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ind w:right="20"/>
        <w:jc w:val="both"/>
        <w:rPr>
          <w:rFonts w:asciiTheme="minorHAnsi" w:hAnsiTheme="minorHAnsi" w:cstheme="minorHAnsi"/>
        </w:rPr>
      </w:pPr>
      <w:r>
        <w:rPr>
          <w:rFonts w:asciiTheme="minorHAnsi" w:hAnsiTheme="minorHAnsi" w:cstheme="minorHAnsi"/>
          <w:b/>
          <w:bCs/>
          <w:color w:val="000000"/>
          <w:sz w:val="22"/>
          <w:szCs w:val="22"/>
        </w:rPr>
        <w:t>9</w:t>
      </w:r>
      <w:r w:rsidRPr="00BC3721">
        <w:rPr>
          <w:rFonts w:asciiTheme="minorHAnsi" w:hAnsiTheme="minorHAnsi" w:cstheme="minorHAnsi"/>
          <w:b/>
          <w:bCs/>
          <w:color w:val="000000"/>
          <w:sz w:val="22"/>
          <w:szCs w:val="22"/>
        </w:rPr>
        <w:t>.2 -</w:t>
      </w:r>
      <w:r w:rsidRPr="00BC3721">
        <w:rPr>
          <w:rFonts w:asciiTheme="minorHAnsi" w:hAnsiTheme="minorHAnsi" w:cstheme="minorHAnsi"/>
          <w:color w:val="000000"/>
          <w:sz w:val="22"/>
          <w:szCs w:val="22"/>
        </w:rPr>
        <w:t xml:space="preserve"> Les intitulés des articles de la présente convention ne figurent que pour plus de commodité et n'affectent en aucune manière le sens des dispositions auxquelles ils font référence.</w:t>
      </w:r>
    </w:p>
    <w:p w:rsidR="00BC3721" w:rsidRPr="00BC3721" w:rsidRDefault="00BC3721" w:rsidP="00BC3721">
      <w:pPr>
        <w:pStyle w:val="NormalWeb"/>
        <w:spacing w:before="0" w:beforeAutospacing="0" w:after="0" w:afterAutospacing="0"/>
        <w:ind w:right="4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ind w:right="40"/>
        <w:jc w:val="both"/>
        <w:rPr>
          <w:rFonts w:asciiTheme="minorHAnsi" w:hAnsiTheme="minorHAnsi" w:cstheme="minorHAnsi"/>
        </w:rPr>
      </w:pPr>
      <w:r>
        <w:rPr>
          <w:rFonts w:asciiTheme="minorHAnsi" w:hAnsiTheme="minorHAnsi" w:cstheme="minorHAnsi"/>
          <w:b/>
          <w:bCs/>
          <w:color w:val="000000"/>
          <w:sz w:val="22"/>
          <w:szCs w:val="22"/>
        </w:rPr>
        <w:t>9</w:t>
      </w:r>
      <w:r w:rsidRPr="00BC3721">
        <w:rPr>
          <w:rFonts w:asciiTheme="minorHAnsi" w:hAnsiTheme="minorHAnsi" w:cstheme="minorHAnsi"/>
          <w:b/>
          <w:bCs/>
          <w:color w:val="000000"/>
          <w:sz w:val="22"/>
          <w:szCs w:val="22"/>
        </w:rPr>
        <w:t>.3 -</w:t>
      </w:r>
      <w:r w:rsidRPr="00BC3721">
        <w:rPr>
          <w:rFonts w:asciiTheme="minorHAnsi" w:hAnsiTheme="minorHAnsi" w:cstheme="minorHAnsi"/>
          <w:color w:val="000000"/>
          <w:sz w:val="22"/>
          <w:szCs w:val="22"/>
        </w:rPr>
        <w:t xml:space="preserve"> Aucun fait de tolérance par l'une des parties, même répété, ne saurait constituer une renonciation de celle-ci à l'une quelconque des dispositions de la présente. Une telle renonciation n’aura d’effet que si elle est exprimée par écrit, signée par la personne dûment habilitée à cet effet.</w:t>
      </w:r>
    </w:p>
    <w:p w:rsidR="00BC3721" w:rsidRPr="00BC3721" w:rsidRDefault="00BC3721" w:rsidP="00BC3721">
      <w:pPr>
        <w:pStyle w:val="NormalWeb"/>
        <w:spacing w:before="0" w:beforeAutospacing="0" w:after="0" w:afterAutospacing="0"/>
        <w:ind w:right="4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jc w:val="both"/>
        <w:rPr>
          <w:rFonts w:asciiTheme="minorHAnsi" w:hAnsiTheme="minorHAnsi" w:cstheme="minorHAnsi"/>
        </w:rPr>
      </w:pPr>
      <w:r>
        <w:rPr>
          <w:rFonts w:asciiTheme="minorHAnsi" w:hAnsiTheme="minorHAnsi" w:cstheme="minorHAnsi"/>
          <w:b/>
          <w:bCs/>
          <w:color w:val="000000"/>
          <w:sz w:val="22"/>
          <w:szCs w:val="22"/>
        </w:rPr>
        <w:t>9</w:t>
      </w:r>
      <w:r w:rsidRPr="00BC3721">
        <w:rPr>
          <w:rFonts w:asciiTheme="minorHAnsi" w:hAnsiTheme="minorHAnsi" w:cstheme="minorHAnsi"/>
          <w:b/>
          <w:bCs/>
          <w:color w:val="000000"/>
          <w:sz w:val="22"/>
          <w:szCs w:val="22"/>
        </w:rPr>
        <w:t>.4 -</w:t>
      </w:r>
      <w:r w:rsidRPr="00BC3721">
        <w:rPr>
          <w:rFonts w:asciiTheme="minorHAnsi" w:hAnsiTheme="minorHAnsi" w:cstheme="minorHAnsi"/>
          <w:color w:val="000000"/>
          <w:sz w:val="22"/>
          <w:szCs w:val="22"/>
        </w:rPr>
        <w:t xml:space="preserve"> Au cas où l’une quelconque des clauses du présent contrat serait déclarée nulle ou inapplicable par quelque juridiction que ce soit et ce par une décision définitive, cette clause sera supprimée sans qu’il en résulte la nullité de l’ensemble du contrat dont toutes les clauses demeureront pleinement en vigueur.</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Toutefois, dans le cas où la nullité ou l’inapplicabilité d’une clause du contrat affecterait gravement l’équilibre et/ou l’économie de ce dernier, les parties conviennent de se rencontrer afin de substituer à ladite clause, une clause valide qui lui soit aussi proche que possible tant sur le plan juridique qu’économique.</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 </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Si à un quelconque moment, il apparaît que l’une quelconque des clauses et conditions stipulées au contrat va à l’encontre des dispositions d’un traité, d’une loi, d’une réglementation nationale ou internationale, les parties s’engagent à ne pas résilier le contrat et à y apporter, dans le respect de son économie, toutes les modifications nécessaires pour le mettre en harmonie avec ces dispositions, sans qu’aucune indemnité ne puisse être réclamée à ce titre de part ni d’autre.</w:t>
      </w:r>
    </w:p>
    <w:p w:rsidR="00BC3721" w:rsidRPr="003659AF" w:rsidRDefault="00BC3721" w:rsidP="0051275F">
      <w:pPr>
        <w:pStyle w:val="Retraitcorpsdetexte"/>
        <w:ind w:left="0"/>
        <w:jc w:val="both"/>
        <w:rPr>
          <w:rFonts w:ascii="Calibri" w:hAnsi="Calibri"/>
          <w:sz w:val="22"/>
          <w:szCs w:val="22"/>
        </w:rPr>
      </w:pPr>
    </w:p>
    <w:p w:rsidR="00A06EB3" w:rsidRPr="003659AF" w:rsidRDefault="00A06EB3" w:rsidP="0051275F">
      <w:pPr>
        <w:pStyle w:val="Retraitcorpsdetexte"/>
        <w:jc w:val="both"/>
        <w:rPr>
          <w:rFonts w:ascii="Calibri" w:hAnsi="Calibri"/>
          <w:sz w:val="22"/>
          <w:szCs w:val="22"/>
        </w:rPr>
      </w:pPr>
    </w:p>
    <w:p w:rsidR="00A06EB3" w:rsidRPr="003659AF" w:rsidRDefault="00BC3721" w:rsidP="003659AF">
      <w:pPr>
        <w:pStyle w:val="Retraitcorpsdetexte"/>
        <w:shd w:val="clear" w:color="auto" w:fill="D9D9D9"/>
        <w:ind w:left="0"/>
        <w:jc w:val="both"/>
        <w:rPr>
          <w:rFonts w:ascii="Calibri" w:hAnsi="Calibri"/>
          <w:b/>
          <w:bCs/>
          <w:sz w:val="22"/>
          <w:szCs w:val="22"/>
        </w:rPr>
      </w:pPr>
      <w:r>
        <w:rPr>
          <w:rFonts w:ascii="Calibri" w:hAnsi="Calibri"/>
          <w:b/>
          <w:bCs/>
          <w:sz w:val="22"/>
          <w:szCs w:val="22"/>
          <w:u w:val="single"/>
        </w:rPr>
        <w:t>Article 9</w:t>
      </w:r>
      <w:r w:rsidR="00A06EB3" w:rsidRPr="003659AF">
        <w:rPr>
          <w:rFonts w:ascii="Calibri" w:hAnsi="Calibri"/>
          <w:b/>
          <w:bCs/>
          <w:sz w:val="22"/>
          <w:szCs w:val="22"/>
          <w:u w:val="single"/>
        </w:rPr>
        <w:t xml:space="preserve"> : </w:t>
      </w:r>
      <w:r w:rsidR="00A06EB3" w:rsidRPr="003659AF">
        <w:rPr>
          <w:rFonts w:ascii="Calibri" w:hAnsi="Calibri"/>
          <w:b/>
          <w:bCs/>
          <w:sz w:val="22"/>
          <w:szCs w:val="22"/>
        </w:rPr>
        <w:t xml:space="preserve">Règlement des litiges </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La présente convention est soumise au droit français.</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lastRenderedPageBreak/>
        <w:t> </w:t>
      </w:r>
    </w:p>
    <w:p w:rsidR="00BC3721" w:rsidRPr="00BC3721" w:rsidRDefault="00BC3721" w:rsidP="00BC3721">
      <w:pPr>
        <w:pStyle w:val="NormalWeb"/>
        <w:spacing w:before="0" w:beforeAutospacing="0" w:after="0" w:afterAutospacing="0"/>
        <w:jc w:val="both"/>
        <w:rPr>
          <w:rFonts w:asciiTheme="minorHAnsi" w:hAnsiTheme="minorHAnsi" w:cstheme="minorHAnsi"/>
        </w:rPr>
      </w:pPr>
      <w:r w:rsidRPr="00BC3721">
        <w:rPr>
          <w:rFonts w:asciiTheme="minorHAnsi" w:hAnsiTheme="minorHAnsi" w:cstheme="minorHAnsi"/>
          <w:color w:val="000000"/>
          <w:sz w:val="22"/>
          <w:szCs w:val="22"/>
        </w:rPr>
        <w:t>Toute contestation entre les parties au sujet de la validité, de l'interprétation, de l'exécution ou de la cessation du présent contrat, sera tranchée par les juridictions compétentes de, qui pourront seules en connaître, même en cas de pluralité de défendeurs ou d'appel en garantie.</w:t>
      </w:r>
    </w:p>
    <w:p w:rsidR="00A06EB3" w:rsidRPr="003659AF" w:rsidRDefault="00A06EB3" w:rsidP="004336F3">
      <w:pPr>
        <w:pStyle w:val="Retraitcorpsdetexte"/>
        <w:ind w:left="0"/>
        <w:rPr>
          <w:rFonts w:ascii="Calibri" w:hAnsi="Calibri"/>
          <w:sz w:val="22"/>
          <w:szCs w:val="22"/>
        </w:rPr>
      </w:pPr>
    </w:p>
    <w:p w:rsidR="00A06EB3" w:rsidRDefault="00A06EB3">
      <w:pPr>
        <w:pStyle w:val="Retraitcorpsdetexte"/>
        <w:rPr>
          <w:rFonts w:ascii="Calibri" w:hAnsi="Calibri"/>
          <w:sz w:val="22"/>
          <w:szCs w:val="22"/>
        </w:rPr>
      </w:pPr>
    </w:p>
    <w:p w:rsidR="00A348E8" w:rsidRPr="003659AF" w:rsidRDefault="00A348E8">
      <w:pPr>
        <w:pStyle w:val="Retraitcorpsdetexte"/>
        <w:rPr>
          <w:rFonts w:ascii="Calibri" w:hAnsi="Calibri"/>
          <w:sz w:val="22"/>
          <w:szCs w:val="22"/>
        </w:rPr>
      </w:pPr>
    </w:p>
    <w:p w:rsidR="00A06EB3" w:rsidRPr="003659AF" w:rsidRDefault="00A06EB3">
      <w:pPr>
        <w:pStyle w:val="Retraitcorpsdetexte"/>
        <w:rPr>
          <w:rFonts w:ascii="Calibri" w:hAnsi="Calibri"/>
          <w:sz w:val="22"/>
          <w:szCs w:val="22"/>
        </w:rPr>
      </w:pP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t>Fait à Paris, Le</w:t>
      </w:r>
      <w:r w:rsidR="004A1E7B" w:rsidRPr="003659AF">
        <w:rPr>
          <w:rFonts w:ascii="Calibri" w:hAnsi="Calibri"/>
          <w:sz w:val="22"/>
          <w:szCs w:val="22"/>
        </w:rPr>
        <w:t xml:space="preserve"> </w:t>
      </w:r>
      <w:r w:rsidR="00FD18CA" w:rsidRPr="003659AF">
        <w:rPr>
          <w:rFonts w:ascii="Calibri" w:hAnsi="Calibri"/>
          <w:sz w:val="22"/>
          <w:szCs w:val="22"/>
          <w:highlight w:val="yellow"/>
        </w:rPr>
        <w:t>…….</w:t>
      </w:r>
    </w:p>
    <w:p w:rsidR="00A06EB3" w:rsidRPr="003659AF" w:rsidRDefault="00A06EB3">
      <w:pPr>
        <w:pStyle w:val="Retraitcorpsdetexte"/>
        <w:rPr>
          <w:rFonts w:ascii="Calibri" w:hAnsi="Calibri"/>
          <w:sz w:val="22"/>
          <w:szCs w:val="22"/>
        </w:rPr>
      </w:pP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t>En double exemplaire.</w:t>
      </w:r>
    </w:p>
    <w:p w:rsidR="00A06EB3" w:rsidRPr="003659AF" w:rsidRDefault="00A06EB3">
      <w:pPr>
        <w:pStyle w:val="Retraitcorpsdetexte"/>
        <w:ind w:left="0"/>
        <w:rPr>
          <w:rFonts w:ascii="Calibri" w:hAnsi="Calibri"/>
          <w:sz w:val="22"/>
          <w:szCs w:val="22"/>
        </w:rPr>
      </w:pPr>
    </w:p>
    <w:p w:rsidR="00A06EB3" w:rsidRPr="003659AF" w:rsidRDefault="00A06EB3">
      <w:pPr>
        <w:pStyle w:val="Retraitcorpsdetexte"/>
        <w:ind w:left="0"/>
        <w:rPr>
          <w:rFonts w:ascii="Calibri" w:hAnsi="Calibri"/>
          <w:sz w:val="22"/>
          <w:szCs w:val="22"/>
        </w:rPr>
      </w:pPr>
    </w:p>
    <w:p w:rsidR="00A06EB3" w:rsidRPr="003659AF" w:rsidRDefault="00A06EB3">
      <w:pPr>
        <w:pStyle w:val="Retraitcorpsdetexte"/>
        <w:ind w:left="0"/>
        <w:rPr>
          <w:rFonts w:ascii="Calibri" w:hAnsi="Calibri"/>
          <w:sz w:val="22"/>
          <w:szCs w:val="22"/>
        </w:rPr>
      </w:pPr>
    </w:p>
    <w:p w:rsidR="00A06EB3" w:rsidRPr="003659AF" w:rsidRDefault="00A06EB3">
      <w:pPr>
        <w:pStyle w:val="Retraitcorpsdetexte"/>
        <w:ind w:left="0"/>
        <w:rPr>
          <w:rFonts w:ascii="Calibri" w:hAnsi="Calibri"/>
          <w:sz w:val="22"/>
          <w:szCs w:val="22"/>
        </w:rPr>
      </w:pPr>
      <w:r w:rsidRPr="003659AF">
        <w:rPr>
          <w:rFonts w:ascii="Calibri" w:hAnsi="Calibri"/>
          <w:sz w:val="22"/>
          <w:szCs w:val="22"/>
        </w:rPr>
        <w:t>Le prêteur</w:t>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r>
      <w:r w:rsidRPr="003659AF">
        <w:rPr>
          <w:rFonts w:ascii="Calibri" w:hAnsi="Calibri"/>
          <w:sz w:val="22"/>
          <w:szCs w:val="22"/>
        </w:rPr>
        <w:tab/>
        <w:t>Le bénéficiaire</w:t>
      </w:r>
    </w:p>
    <w:p w:rsidR="00A06EB3" w:rsidRDefault="004336F3" w:rsidP="004A1E7B">
      <w:pPr>
        <w:pStyle w:val="Retraitcorpsdetexte"/>
        <w:ind w:left="0"/>
      </w:pPr>
      <w:r>
        <w:rPr>
          <w:rFonts w:ascii="Calibri" w:hAnsi="Calibri"/>
          <w:sz w:val="22"/>
          <w:szCs w:val="22"/>
        </w:rPr>
        <w:t xml:space="preserve">La </w:t>
      </w:r>
      <w:r w:rsidR="004A1E7B" w:rsidRPr="003659AF">
        <w:rPr>
          <w:rFonts w:ascii="Calibri" w:hAnsi="Calibri"/>
          <w:sz w:val="22"/>
          <w:szCs w:val="22"/>
        </w:rPr>
        <w:t>Ligue IDF de Triathlon</w:t>
      </w:r>
      <w:r w:rsidR="004A1E7B" w:rsidRPr="003659AF">
        <w:rPr>
          <w:rFonts w:ascii="Calibri" w:hAnsi="Calibri"/>
          <w:sz w:val="22"/>
          <w:szCs w:val="22"/>
        </w:rPr>
        <w:tab/>
      </w:r>
      <w:r w:rsidR="004A1E7B" w:rsidRPr="0051275F">
        <w:rPr>
          <w:sz w:val="22"/>
          <w:szCs w:val="22"/>
        </w:rPr>
        <w:tab/>
      </w:r>
      <w:r w:rsidR="004A1E7B" w:rsidRPr="0051275F">
        <w:rPr>
          <w:sz w:val="22"/>
          <w:szCs w:val="22"/>
        </w:rPr>
        <w:tab/>
      </w:r>
      <w:r w:rsidR="004A1E7B" w:rsidRPr="0051275F">
        <w:rPr>
          <w:sz w:val="22"/>
          <w:szCs w:val="22"/>
        </w:rPr>
        <w:tab/>
      </w:r>
      <w:r w:rsidR="004A1E7B" w:rsidRPr="0051275F">
        <w:rPr>
          <w:sz w:val="22"/>
          <w:szCs w:val="22"/>
        </w:rPr>
        <w:tab/>
      </w:r>
      <w:r w:rsidR="00A06EB3" w:rsidRPr="0051275F">
        <w:rPr>
          <w:sz w:val="22"/>
          <w:szCs w:val="22"/>
        </w:rPr>
        <w:tab/>
      </w:r>
      <w:r w:rsidR="00A06EB3" w:rsidRPr="0051275F">
        <w:rPr>
          <w:sz w:val="22"/>
          <w:szCs w:val="22"/>
        </w:rPr>
        <w:tab/>
      </w:r>
      <w:r w:rsidR="00A06EB3" w:rsidRPr="0051275F">
        <w:rPr>
          <w:sz w:val="22"/>
          <w:szCs w:val="22"/>
        </w:rPr>
        <w:tab/>
      </w:r>
      <w:r w:rsidR="00A06EB3">
        <w:tab/>
      </w:r>
    </w:p>
    <w:sectPr w:rsidR="00A06EB3" w:rsidSect="0051275F">
      <w:pgSz w:w="11906" w:h="16838"/>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3F4"/>
    <w:multiLevelType w:val="hybridMultilevel"/>
    <w:tmpl w:val="2136896A"/>
    <w:lvl w:ilvl="0" w:tplc="AF08487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66512E"/>
    <w:multiLevelType w:val="singleLevel"/>
    <w:tmpl w:val="45AC6660"/>
    <w:lvl w:ilvl="0">
      <w:start w:val="101"/>
      <w:numFmt w:val="bullet"/>
      <w:lvlText w:val="-"/>
      <w:lvlJc w:val="left"/>
      <w:pPr>
        <w:tabs>
          <w:tab w:val="num" w:pos="2628"/>
        </w:tabs>
        <w:ind w:left="2628" w:hanging="360"/>
      </w:pPr>
      <w:rPr>
        <w:rFonts w:hint="default"/>
        <w:u w:val="single"/>
      </w:rPr>
    </w:lvl>
  </w:abstractNum>
  <w:abstractNum w:abstractNumId="2">
    <w:nsid w:val="75BC7246"/>
    <w:multiLevelType w:val="hybridMultilevel"/>
    <w:tmpl w:val="DB4A6214"/>
    <w:lvl w:ilvl="0" w:tplc="F916514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C092ABD"/>
    <w:multiLevelType w:val="hybridMultilevel"/>
    <w:tmpl w:val="0050729E"/>
    <w:lvl w:ilvl="0" w:tplc="4532F52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4A1E7B"/>
    <w:rsid w:val="00003F4C"/>
    <w:rsid w:val="000075B9"/>
    <w:rsid w:val="00026B89"/>
    <w:rsid w:val="0011095D"/>
    <w:rsid w:val="001710D5"/>
    <w:rsid w:val="0017419B"/>
    <w:rsid w:val="001A5682"/>
    <w:rsid w:val="002647E0"/>
    <w:rsid w:val="002A6F1B"/>
    <w:rsid w:val="002F5261"/>
    <w:rsid w:val="003260BC"/>
    <w:rsid w:val="00336C53"/>
    <w:rsid w:val="003659AF"/>
    <w:rsid w:val="003D371B"/>
    <w:rsid w:val="00421C51"/>
    <w:rsid w:val="004336F3"/>
    <w:rsid w:val="00436B87"/>
    <w:rsid w:val="004A1E7B"/>
    <w:rsid w:val="004B38E6"/>
    <w:rsid w:val="0051275F"/>
    <w:rsid w:val="0058514A"/>
    <w:rsid w:val="00626D9D"/>
    <w:rsid w:val="006B7D1F"/>
    <w:rsid w:val="006D3821"/>
    <w:rsid w:val="00703D98"/>
    <w:rsid w:val="00752172"/>
    <w:rsid w:val="007C2A0E"/>
    <w:rsid w:val="009578B1"/>
    <w:rsid w:val="00A06EB3"/>
    <w:rsid w:val="00A348E8"/>
    <w:rsid w:val="00A3539C"/>
    <w:rsid w:val="00AD688A"/>
    <w:rsid w:val="00B92944"/>
    <w:rsid w:val="00BC3721"/>
    <w:rsid w:val="00CB6BFD"/>
    <w:rsid w:val="00DA79FC"/>
    <w:rsid w:val="00DB2D17"/>
    <w:rsid w:val="00DE3E35"/>
    <w:rsid w:val="00E23872"/>
    <w:rsid w:val="00EC466D"/>
    <w:rsid w:val="00ED73A9"/>
    <w:rsid w:val="00F753E6"/>
    <w:rsid w:val="00FB11E7"/>
    <w:rsid w:val="00FB6CF7"/>
    <w:rsid w:val="00FD18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61"/>
  </w:style>
  <w:style w:type="paragraph" w:styleId="Titre1">
    <w:name w:val="heading 1"/>
    <w:basedOn w:val="Normal"/>
    <w:next w:val="Normal"/>
    <w:qFormat/>
    <w:rsid w:val="002F5261"/>
    <w:pPr>
      <w:keepNext/>
      <w:ind w:left="2268"/>
      <w:outlineLvl w:val="0"/>
    </w:pPr>
    <w:rPr>
      <w:sz w:val="28"/>
    </w:rPr>
  </w:style>
  <w:style w:type="paragraph" w:styleId="Titre2">
    <w:name w:val="heading 2"/>
    <w:basedOn w:val="Normal"/>
    <w:next w:val="Normal"/>
    <w:qFormat/>
    <w:rsid w:val="002F5261"/>
    <w:pPr>
      <w:keepNext/>
      <w:ind w:left="2268"/>
      <w:outlineLvl w:val="1"/>
    </w:pPr>
    <w:rPr>
      <w:b/>
      <w:sz w:val="28"/>
      <w:u w:val="single"/>
    </w:rPr>
  </w:style>
  <w:style w:type="paragraph" w:styleId="Titre3">
    <w:name w:val="heading 3"/>
    <w:basedOn w:val="Normal"/>
    <w:next w:val="Normal"/>
    <w:qFormat/>
    <w:rsid w:val="002F5261"/>
    <w:pPr>
      <w:keepNext/>
      <w:ind w:left="2268"/>
      <w:outlineLvl w:val="2"/>
    </w:pPr>
    <w:rPr>
      <w:sz w:val="24"/>
      <w:u w:val="single"/>
    </w:rPr>
  </w:style>
  <w:style w:type="paragraph" w:styleId="Titre4">
    <w:name w:val="heading 4"/>
    <w:basedOn w:val="Normal"/>
    <w:next w:val="Normal"/>
    <w:qFormat/>
    <w:rsid w:val="002F5261"/>
    <w:pPr>
      <w:keepNext/>
      <w:ind w:left="2268"/>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2F5261"/>
    <w:pPr>
      <w:ind w:left="2268"/>
    </w:pPr>
    <w:rPr>
      <w:sz w:val="24"/>
    </w:rPr>
  </w:style>
  <w:style w:type="paragraph" w:styleId="Explorateurdedocuments">
    <w:name w:val="Document Map"/>
    <w:basedOn w:val="Normal"/>
    <w:semiHidden/>
    <w:rsid w:val="002F5261"/>
    <w:pPr>
      <w:shd w:val="clear" w:color="auto" w:fill="000080"/>
    </w:pPr>
    <w:rPr>
      <w:rFonts w:ascii="Tahoma" w:hAnsi="Tahoma"/>
    </w:rPr>
  </w:style>
  <w:style w:type="paragraph" w:styleId="Textedebulles">
    <w:name w:val="Balloon Text"/>
    <w:basedOn w:val="Normal"/>
    <w:semiHidden/>
    <w:rsid w:val="00026B89"/>
    <w:rPr>
      <w:rFonts w:ascii="Tahoma" w:hAnsi="Tahoma" w:cs="Tahoma"/>
      <w:sz w:val="16"/>
      <w:szCs w:val="16"/>
    </w:rPr>
  </w:style>
  <w:style w:type="paragraph" w:styleId="Paragraphedeliste">
    <w:name w:val="List Paragraph"/>
    <w:basedOn w:val="Normal"/>
    <w:uiPriority w:val="34"/>
    <w:qFormat/>
    <w:rsid w:val="0051275F"/>
    <w:pPr>
      <w:ind w:left="720"/>
    </w:pPr>
    <w:rPr>
      <w:rFonts w:ascii="Calibri" w:eastAsia="Calibri" w:hAnsi="Calibri"/>
      <w:sz w:val="22"/>
      <w:szCs w:val="22"/>
      <w:lang w:eastAsia="en-US"/>
    </w:rPr>
  </w:style>
  <w:style w:type="character" w:styleId="Lienhypertexte">
    <w:name w:val="Hyperlink"/>
    <w:basedOn w:val="Policepardfaut"/>
    <w:rsid w:val="00421C51"/>
    <w:rPr>
      <w:color w:val="0000FF" w:themeColor="hyperlink"/>
      <w:u w:val="single"/>
    </w:rPr>
  </w:style>
  <w:style w:type="character" w:styleId="Marquedecommentaire">
    <w:name w:val="annotation reference"/>
    <w:basedOn w:val="Policepardfaut"/>
    <w:semiHidden/>
    <w:unhideWhenUsed/>
    <w:rsid w:val="00703D98"/>
    <w:rPr>
      <w:sz w:val="16"/>
      <w:szCs w:val="16"/>
    </w:rPr>
  </w:style>
  <w:style w:type="paragraph" w:styleId="Commentaire">
    <w:name w:val="annotation text"/>
    <w:basedOn w:val="Normal"/>
    <w:link w:val="CommentaireCar"/>
    <w:semiHidden/>
    <w:unhideWhenUsed/>
    <w:rsid w:val="00703D98"/>
  </w:style>
  <w:style w:type="character" w:customStyle="1" w:styleId="CommentaireCar">
    <w:name w:val="Commentaire Car"/>
    <w:basedOn w:val="Policepardfaut"/>
    <w:link w:val="Commentaire"/>
    <w:semiHidden/>
    <w:rsid w:val="00703D98"/>
  </w:style>
  <w:style w:type="paragraph" w:styleId="Objetducommentaire">
    <w:name w:val="annotation subject"/>
    <w:basedOn w:val="Commentaire"/>
    <w:next w:val="Commentaire"/>
    <w:link w:val="ObjetducommentaireCar"/>
    <w:semiHidden/>
    <w:unhideWhenUsed/>
    <w:rsid w:val="00703D98"/>
    <w:rPr>
      <w:b/>
      <w:bCs/>
    </w:rPr>
  </w:style>
  <w:style w:type="character" w:customStyle="1" w:styleId="ObjetducommentaireCar">
    <w:name w:val="Objet du commentaire Car"/>
    <w:basedOn w:val="CommentaireCar"/>
    <w:link w:val="Objetducommentaire"/>
    <w:semiHidden/>
    <w:rsid w:val="00703D98"/>
    <w:rPr>
      <w:b/>
      <w:bCs/>
    </w:rPr>
  </w:style>
  <w:style w:type="paragraph" w:styleId="NormalWeb">
    <w:name w:val="Normal (Web)"/>
    <w:basedOn w:val="Normal"/>
    <w:uiPriority w:val="99"/>
    <w:semiHidden/>
    <w:unhideWhenUsed/>
    <w:rsid w:val="00336C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9442521">
      <w:bodyDiv w:val="1"/>
      <w:marLeft w:val="0"/>
      <w:marRight w:val="0"/>
      <w:marTop w:val="0"/>
      <w:marBottom w:val="0"/>
      <w:divBdr>
        <w:top w:val="none" w:sz="0" w:space="0" w:color="auto"/>
        <w:left w:val="none" w:sz="0" w:space="0" w:color="auto"/>
        <w:bottom w:val="none" w:sz="0" w:space="0" w:color="auto"/>
        <w:right w:val="none" w:sz="0" w:space="0" w:color="auto"/>
      </w:divBdr>
    </w:div>
    <w:div w:id="1124881503">
      <w:bodyDiv w:val="1"/>
      <w:marLeft w:val="0"/>
      <w:marRight w:val="0"/>
      <w:marTop w:val="0"/>
      <w:marBottom w:val="0"/>
      <w:divBdr>
        <w:top w:val="none" w:sz="0" w:space="0" w:color="auto"/>
        <w:left w:val="none" w:sz="0" w:space="0" w:color="auto"/>
        <w:bottom w:val="none" w:sz="0" w:space="0" w:color="auto"/>
        <w:right w:val="none" w:sz="0" w:space="0" w:color="auto"/>
      </w:divBdr>
    </w:div>
    <w:div w:id="1375807852">
      <w:bodyDiv w:val="1"/>
      <w:marLeft w:val="0"/>
      <w:marRight w:val="0"/>
      <w:marTop w:val="0"/>
      <w:marBottom w:val="0"/>
      <w:divBdr>
        <w:top w:val="none" w:sz="0" w:space="0" w:color="auto"/>
        <w:left w:val="none" w:sz="0" w:space="0" w:color="auto"/>
        <w:bottom w:val="none" w:sz="0" w:space="0" w:color="auto"/>
        <w:right w:val="none" w:sz="0" w:space="0" w:color="auto"/>
      </w:divBdr>
    </w:div>
    <w:div w:id="1421295970">
      <w:bodyDiv w:val="1"/>
      <w:marLeft w:val="0"/>
      <w:marRight w:val="0"/>
      <w:marTop w:val="0"/>
      <w:marBottom w:val="0"/>
      <w:divBdr>
        <w:top w:val="none" w:sz="0" w:space="0" w:color="auto"/>
        <w:left w:val="none" w:sz="0" w:space="0" w:color="auto"/>
        <w:bottom w:val="none" w:sz="0" w:space="0" w:color="auto"/>
        <w:right w:val="none" w:sz="0" w:space="0" w:color="auto"/>
      </w:divBdr>
    </w:div>
    <w:div w:id="1736395850">
      <w:bodyDiv w:val="1"/>
      <w:marLeft w:val="0"/>
      <w:marRight w:val="0"/>
      <w:marTop w:val="0"/>
      <w:marBottom w:val="0"/>
      <w:divBdr>
        <w:top w:val="none" w:sz="0" w:space="0" w:color="auto"/>
        <w:left w:val="none" w:sz="0" w:space="0" w:color="auto"/>
        <w:bottom w:val="none" w:sz="0" w:space="0" w:color="auto"/>
        <w:right w:val="none" w:sz="0" w:space="0" w:color="auto"/>
      </w:divBdr>
    </w:div>
    <w:div w:id="20485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TRIATHLON</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LIGUE</dc:creator>
  <cp:lastModifiedBy>Utilisateur</cp:lastModifiedBy>
  <cp:revision>2</cp:revision>
  <cp:lastPrinted>2015-05-27T15:17:00Z</cp:lastPrinted>
  <dcterms:created xsi:type="dcterms:W3CDTF">2022-02-27T18:07:00Z</dcterms:created>
  <dcterms:modified xsi:type="dcterms:W3CDTF">2022-02-27T18:07:00Z</dcterms:modified>
</cp:coreProperties>
</file>