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19B9" w14:textId="1A93CA72" w:rsidR="00484DCF" w:rsidRPr="002D4DD6" w:rsidRDefault="00484DCF">
      <w:pPr>
        <w:rPr>
          <w:rFonts w:ascii="Poppins" w:hAnsi="Poppins" w:cs="Poppins"/>
        </w:rPr>
      </w:pPr>
    </w:p>
    <w:p w14:paraId="11A29594" w14:textId="77777777" w:rsidR="00BA33D7" w:rsidRPr="002D4DD6" w:rsidRDefault="00BA33D7" w:rsidP="00A301B0">
      <w:pPr>
        <w:pStyle w:val="Sansinterligne"/>
        <w:jc w:val="center"/>
        <w:rPr>
          <w:rFonts w:ascii="Poppins" w:hAnsi="Poppins" w:cs="Poppins"/>
          <w:b/>
          <w:sz w:val="26"/>
          <w:szCs w:val="26"/>
        </w:rPr>
      </w:pPr>
    </w:p>
    <w:p w14:paraId="349D1078" w14:textId="4A949593" w:rsidR="00A301B0" w:rsidRPr="002D4DD6" w:rsidRDefault="00A301B0" w:rsidP="00A301B0">
      <w:pPr>
        <w:pStyle w:val="Sansinterligne"/>
        <w:jc w:val="center"/>
        <w:rPr>
          <w:rFonts w:ascii="Poppins" w:hAnsi="Poppins" w:cs="Poppins"/>
          <w:b/>
          <w:sz w:val="26"/>
          <w:szCs w:val="26"/>
        </w:rPr>
      </w:pPr>
      <w:r w:rsidRPr="002D4DD6">
        <w:rPr>
          <w:rFonts w:ascii="Poppins" w:hAnsi="Poppins" w:cs="Poppins"/>
          <w:b/>
          <w:sz w:val="26"/>
          <w:szCs w:val="26"/>
        </w:rPr>
        <w:t>Convention de</w:t>
      </w:r>
    </w:p>
    <w:p w14:paraId="48E67A1E" w14:textId="62257439" w:rsidR="00A301B0" w:rsidRPr="002D4DD6" w:rsidRDefault="00A301B0" w:rsidP="00111EB6">
      <w:pPr>
        <w:pStyle w:val="Sansinterligne"/>
        <w:jc w:val="center"/>
        <w:rPr>
          <w:rFonts w:ascii="Poppins" w:hAnsi="Poppins" w:cs="Poppins"/>
          <w:b/>
          <w:spacing w:val="-80"/>
          <w:sz w:val="26"/>
          <w:szCs w:val="26"/>
        </w:rPr>
      </w:pPr>
      <w:r w:rsidRPr="002D4DD6">
        <w:rPr>
          <w:rFonts w:ascii="Poppins" w:hAnsi="Poppins" w:cs="Poppins"/>
          <w:b/>
          <w:sz w:val="26"/>
          <w:szCs w:val="26"/>
        </w:rPr>
        <w:t>Mise à dispositio</w:t>
      </w:r>
      <w:r w:rsidR="00111EB6" w:rsidRPr="002D4DD6">
        <w:rPr>
          <w:rFonts w:ascii="Poppins" w:hAnsi="Poppins" w:cs="Poppins"/>
          <w:b/>
          <w:sz w:val="26"/>
          <w:szCs w:val="26"/>
        </w:rPr>
        <w:t xml:space="preserve">n </w:t>
      </w:r>
      <w:r w:rsidRPr="002D4DD6">
        <w:rPr>
          <w:rFonts w:ascii="Poppins" w:hAnsi="Poppins" w:cs="Poppins"/>
          <w:b/>
          <w:sz w:val="26"/>
          <w:szCs w:val="26"/>
        </w:rPr>
        <w:t>du</w:t>
      </w:r>
      <w:r w:rsidRPr="002D4DD6">
        <w:rPr>
          <w:rFonts w:ascii="Poppins" w:hAnsi="Poppins" w:cs="Poppins"/>
          <w:b/>
          <w:spacing w:val="-6"/>
          <w:sz w:val="26"/>
          <w:szCs w:val="26"/>
        </w:rPr>
        <w:t xml:space="preserve"> </w:t>
      </w:r>
      <w:r w:rsidRPr="002D4DD6">
        <w:rPr>
          <w:rFonts w:ascii="Poppins" w:hAnsi="Poppins" w:cs="Poppins"/>
          <w:b/>
          <w:sz w:val="26"/>
          <w:szCs w:val="26"/>
        </w:rPr>
        <w:t>Système</w:t>
      </w:r>
      <w:r w:rsidRPr="002D4DD6">
        <w:rPr>
          <w:rFonts w:ascii="Poppins" w:hAnsi="Poppins" w:cs="Poppins"/>
          <w:b/>
          <w:spacing w:val="-3"/>
          <w:sz w:val="26"/>
          <w:szCs w:val="26"/>
        </w:rPr>
        <w:t xml:space="preserve"> </w:t>
      </w:r>
      <w:r w:rsidRPr="002D4DD6">
        <w:rPr>
          <w:rFonts w:ascii="Poppins" w:hAnsi="Poppins" w:cs="Poppins"/>
          <w:b/>
          <w:sz w:val="26"/>
          <w:szCs w:val="26"/>
        </w:rPr>
        <w:t>de</w:t>
      </w:r>
      <w:r w:rsidRPr="002D4DD6">
        <w:rPr>
          <w:rFonts w:ascii="Poppins" w:hAnsi="Poppins" w:cs="Poppins"/>
          <w:b/>
          <w:spacing w:val="-3"/>
          <w:sz w:val="26"/>
          <w:szCs w:val="26"/>
        </w:rPr>
        <w:t xml:space="preserve"> </w:t>
      </w:r>
      <w:r w:rsidRPr="002D4DD6">
        <w:rPr>
          <w:rFonts w:ascii="Poppins" w:hAnsi="Poppins" w:cs="Poppins"/>
          <w:b/>
          <w:sz w:val="26"/>
          <w:szCs w:val="26"/>
        </w:rPr>
        <w:t>Chronométrage</w:t>
      </w:r>
    </w:p>
    <w:p w14:paraId="4CE7A890" w14:textId="77777777" w:rsidR="00A301B0" w:rsidRPr="002D4DD6" w:rsidRDefault="00A301B0" w:rsidP="00A301B0">
      <w:pPr>
        <w:pStyle w:val="Sansinterligne"/>
        <w:ind w:left="851"/>
      </w:pPr>
    </w:p>
    <w:p w14:paraId="73CD8745" w14:textId="77777777" w:rsidR="00A301B0" w:rsidRPr="002D4DD6" w:rsidRDefault="00A301B0" w:rsidP="00A301B0">
      <w:pPr>
        <w:pStyle w:val="Sansinterligne"/>
        <w:ind w:left="851"/>
        <w:rPr>
          <w:rFonts w:ascii="Poppins" w:hAnsi="Poppins" w:cs="Poppins"/>
          <w:sz w:val="18"/>
          <w:szCs w:val="18"/>
        </w:rPr>
      </w:pPr>
    </w:p>
    <w:p w14:paraId="480D8ADA" w14:textId="77777777" w:rsidR="00A301B0" w:rsidRPr="002D4DD6" w:rsidRDefault="00A301B0" w:rsidP="00A301B0">
      <w:pPr>
        <w:pStyle w:val="Sansinterligne"/>
        <w:ind w:left="851"/>
        <w:rPr>
          <w:rFonts w:ascii="Poppins" w:hAnsi="Poppins" w:cs="Poppins"/>
          <w:sz w:val="18"/>
          <w:szCs w:val="18"/>
        </w:rPr>
      </w:pPr>
    </w:p>
    <w:p w14:paraId="6E3A8A14" w14:textId="2ECB4B1E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Nom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l’épreuve :</w:t>
      </w:r>
      <w:r w:rsidRPr="002D4DD6">
        <w:rPr>
          <w:rFonts w:ascii="Poppins" w:hAnsi="Poppins" w:cs="Poppins"/>
          <w:b/>
          <w:spacing w:val="1"/>
          <w:sz w:val="20"/>
          <w:szCs w:val="20"/>
        </w:rPr>
        <w:t xml:space="preserve"> </w:t>
      </w:r>
    </w:p>
    <w:p w14:paraId="56D02570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Lieu : </w:t>
      </w:r>
    </w:p>
    <w:p w14:paraId="0A39236A" w14:textId="45B0E39E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Date (s)</w:t>
      </w:r>
      <w:r w:rsidR="00A0069D" w:rsidRPr="002D4DD6">
        <w:rPr>
          <w:rFonts w:ascii="Poppins" w:hAnsi="Poppins" w:cs="Poppins"/>
          <w:spacing w:val="-2"/>
          <w:sz w:val="20"/>
          <w:szCs w:val="20"/>
        </w:rPr>
        <w:t> :</w:t>
      </w:r>
    </w:p>
    <w:p w14:paraId="4D10584C" w14:textId="7FB04F22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Contact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Nom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>Prénom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 xml:space="preserve">: </w:t>
      </w:r>
    </w:p>
    <w:p w14:paraId="07183DB2" w14:textId="3F0B4231" w:rsidR="00A301B0" w:rsidRPr="002D4DD6" w:rsidRDefault="00A301B0" w:rsidP="00111EB6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Mail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>Téléphone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 xml:space="preserve">: </w:t>
      </w:r>
    </w:p>
    <w:p w14:paraId="48038039" w14:textId="77777777" w:rsidR="00A301B0" w:rsidRPr="002D4DD6" w:rsidRDefault="00A301B0" w:rsidP="00702F4F">
      <w:pPr>
        <w:pStyle w:val="Sansinterligne"/>
        <w:ind w:left="851"/>
        <w:jc w:val="both"/>
        <w:rPr>
          <w:sz w:val="20"/>
          <w:szCs w:val="20"/>
        </w:rPr>
      </w:pPr>
    </w:p>
    <w:p w14:paraId="495AEB24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</w:p>
    <w:p w14:paraId="3195C12D" w14:textId="2F94BED9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Entre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d’une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part</w:t>
      </w:r>
    </w:p>
    <w:p w14:paraId="5920A42D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Ligue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Île-de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France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Triathlon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(LIFT),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association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loi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1901,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dont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siège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social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situé,</w:t>
      </w:r>
    </w:p>
    <w:p w14:paraId="54474177" w14:textId="0802EA00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2 place Jules </w:t>
      </w:r>
      <w:proofErr w:type="spellStart"/>
      <w:r w:rsidRPr="002D4DD6">
        <w:rPr>
          <w:rFonts w:ascii="Poppins" w:hAnsi="Poppins" w:cs="Poppins"/>
          <w:sz w:val="20"/>
          <w:szCs w:val="20"/>
        </w:rPr>
        <w:t>Gévelot</w:t>
      </w:r>
      <w:proofErr w:type="spellEnd"/>
      <w:r w:rsidRPr="002D4DD6">
        <w:rPr>
          <w:rFonts w:ascii="Poppins" w:hAnsi="Poppins" w:cs="Poppins"/>
          <w:sz w:val="20"/>
          <w:szCs w:val="20"/>
        </w:rPr>
        <w:t xml:space="preserve"> 92130 Issy les Moulineaux, ci-après</w:t>
      </w:r>
      <w:r w:rsidR="00DB3DE2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6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dénommée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 prêteur,</w:t>
      </w:r>
    </w:p>
    <w:p w14:paraId="4CA75A61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</w:p>
    <w:p w14:paraId="4B432782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Et</w:t>
      </w:r>
      <w:r w:rsidRPr="002D4DD6">
        <w:rPr>
          <w:rFonts w:ascii="Poppins" w:hAnsi="Poppins" w:cs="Poppins"/>
          <w:b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d’autre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part</w:t>
      </w:r>
    </w:p>
    <w:p w14:paraId="09A59EAF" w14:textId="7CCB15D6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L’organisateur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</w:p>
    <w:p w14:paraId="31C556DF" w14:textId="25BF0389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Spécialement habilité à signer la présente convention</w:t>
      </w:r>
      <w:r w:rsidR="00DB3DE2" w:rsidRPr="002D4DD6">
        <w:rPr>
          <w:rFonts w:ascii="Poppins" w:hAnsi="Poppins" w:cs="Poppins"/>
          <w:sz w:val="20"/>
          <w:szCs w:val="20"/>
        </w:rPr>
        <w:t>, c</w:t>
      </w:r>
      <w:r w:rsidRPr="002D4DD6">
        <w:rPr>
          <w:rFonts w:ascii="Poppins" w:hAnsi="Poppins" w:cs="Poppins"/>
          <w:sz w:val="20"/>
          <w:szCs w:val="20"/>
        </w:rPr>
        <w:t>i-après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dénommé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«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le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bénéficiaire</w:t>
      </w:r>
      <w:r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».</w:t>
      </w:r>
    </w:p>
    <w:p w14:paraId="7AA284CC" w14:textId="77777777" w:rsidR="00A301B0" w:rsidRPr="002D4DD6" w:rsidRDefault="00A301B0" w:rsidP="00702F4F">
      <w:pPr>
        <w:pStyle w:val="Corpsdetexte"/>
        <w:jc w:val="both"/>
        <w:rPr>
          <w:rFonts w:ascii="Poppins" w:hAnsi="Poppins" w:cs="Poppins"/>
          <w:b/>
          <w:sz w:val="20"/>
          <w:szCs w:val="20"/>
        </w:rPr>
      </w:pPr>
    </w:p>
    <w:p w14:paraId="47CD7381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w w:val="95"/>
          <w:sz w:val="20"/>
          <w:szCs w:val="20"/>
        </w:rPr>
        <w:t>Préambule</w:t>
      </w:r>
      <w:r w:rsidRPr="002D4DD6">
        <w:rPr>
          <w:rFonts w:ascii="Poppins" w:hAnsi="Poppins" w:cs="Poppins"/>
          <w:b/>
          <w:spacing w:val="-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:</w:t>
      </w:r>
    </w:p>
    <w:p w14:paraId="2FD4FD32" w14:textId="120DA051" w:rsidR="00A301B0" w:rsidRPr="002D4DD6" w:rsidRDefault="00A301B0" w:rsidP="00702F4F">
      <w:pPr>
        <w:pStyle w:val="Sansinterligne"/>
        <w:ind w:left="851" w:right="940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Dans le cadre des actions de la Ligue Île-de-France de Triathlon en faveur des organisations de triathlon</w:t>
      </w:r>
      <w:r w:rsidR="007307BE" w:rsidRPr="002D4DD6">
        <w:rPr>
          <w:rFonts w:ascii="Poppins" w:hAnsi="Poppins" w:cs="Poppins"/>
          <w:sz w:val="20"/>
          <w:szCs w:val="20"/>
        </w:rPr>
        <w:t xml:space="preserve">s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Île-de-France,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acquis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un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système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puces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«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proofErr w:type="spellStart"/>
      <w:r w:rsidRPr="002D4DD6">
        <w:rPr>
          <w:rFonts w:ascii="Poppins" w:hAnsi="Poppins" w:cs="Poppins"/>
          <w:sz w:val="20"/>
          <w:szCs w:val="20"/>
        </w:rPr>
        <w:t>Matsport</w:t>
      </w:r>
      <w:proofErr w:type="spellEnd"/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Timing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»</w:t>
      </w:r>
    </w:p>
    <w:p w14:paraId="2FA05F44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pacing w:val="-4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met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disposition ce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pour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soutenir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organisateurs.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</w:p>
    <w:p w14:paraId="063CB846" w14:textId="0F49D12C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Pour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bénéficier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 l’organisation doit être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affiliée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 en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tant qu’organisateur.</w:t>
      </w:r>
    </w:p>
    <w:p w14:paraId="6275FC64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sz w:val="20"/>
          <w:szCs w:val="20"/>
        </w:rPr>
      </w:pPr>
    </w:p>
    <w:p w14:paraId="6360738C" w14:textId="77777777" w:rsidR="00A301B0" w:rsidRPr="002D4DD6" w:rsidRDefault="00A301B0" w:rsidP="00702F4F">
      <w:pPr>
        <w:pStyle w:val="Sansinterligne"/>
        <w:ind w:left="851"/>
        <w:jc w:val="both"/>
        <w:rPr>
          <w:rFonts w:ascii="Poppins" w:hAnsi="Poppins" w:cs="Poppins"/>
          <w:b/>
          <w:i/>
          <w:sz w:val="20"/>
          <w:szCs w:val="20"/>
        </w:rPr>
      </w:pPr>
      <w:r w:rsidRPr="002D4DD6">
        <w:rPr>
          <w:rFonts w:ascii="Poppins" w:hAnsi="Poppins" w:cs="Poppins"/>
          <w:b/>
          <w:i/>
          <w:sz w:val="20"/>
          <w:szCs w:val="20"/>
        </w:rPr>
        <w:t>Le</w:t>
      </w:r>
      <w:r w:rsidRPr="002D4DD6">
        <w:rPr>
          <w:rFonts w:ascii="Poppins" w:hAnsi="Poppins" w:cs="Poppins"/>
          <w:b/>
          <w:i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i/>
          <w:sz w:val="20"/>
          <w:szCs w:val="20"/>
        </w:rPr>
        <w:t>système</w:t>
      </w:r>
      <w:r w:rsidRPr="002D4DD6">
        <w:rPr>
          <w:rFonts w:ascii="Poppins" w:hAnsi="Poppins" w:cs="Poppins"/>
          <w:b/>
          <w:i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i/>
          <w:sz w:val="20"/>
          <w:szCs w:val="20"/>
        </w:rPr>
        <w:t>de</w:t>
      </w:r>
      <w:r w:rsidRPr="002D4DD6">
        <w:rPr>
          <w:rFonts w:ascii="Poppins" w:hAnsi="Poppins" w:cs="Poppins"/>
          <w:b/>
          <w:i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i/>
          <w:sz w:val="20"/>
          <w:szCs w:val="20"/>
        </w:rPr>
        <w:t>chronométrage</w:t>
      </w:r>
      <w:r w:rsidRPr="002D4DD6">
        <w:rPr>
          <w:rFonts w:ascii="Poppins" w:hAnsi="Poppins" w:cs="Poppins"/>
          <w:b/>
          <w:i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i/>
          <w:sz w:val="20"/>
          <w:szCs w:val="20"/>
        </w:rPr>
        <w:t>comprend</w:t>
      </w:r>
      <w:r w:rsidRPr="002D4DD6">
        <w:rPr>
          <w:rFonts w:ascii="Poppins" w:hAnsi="Poppins" w:cs="Poppins"/>
          <w:b/>
          <w:i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i/>
          <w:sz w:val="20"/>
          <w:szCs w:val="20"/>
        </w:rPr>
        <w:t>:</w:t>
      </w:r>
    </w:p>
    <w:p w14:paraId="063DBF4B" w14:textId="23F16B1A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pacing w:val="-1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4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boitiers 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détection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avec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une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clef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USB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440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X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220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X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340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mm,</w:t>
      </w:r>
      <w:r w:rsidRPr="002D4DD6">
        <w:rPr>
          <w:rFonts w:ascii="Poppins" w:hAnsi="Poppins" w:cs="Poppins"/>
          <w:spacing w:val="-66"/>
          <w:sz w:val="20"/>
          <w:szCs w:val="20"/>
        </w:rPr>
        <w:t xml:space="preserve">   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poignées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transport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, </w:t>
      </w:r>
      <w:r w:rsidRPr="002D4DD6">
        <w:rPr>
          <w:rFonts w:ascii="Poppins" w:hAnsi="Poppins" w:cs="Poppins"/>
          <w:sz w:val="20"/>
          <w:szCs w:val="20"/>
        </w:rPr>
        <w:t>poids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 10 Kg</w:t>
      </w:r>
    </w:p>
    <w:p w14:paraId="09E05646" w14:textId="77777777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2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batteries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externes d’une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autonomie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5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heures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chacune</w:t>
      </w:r>
    </w:p>
    <w:p w14:paraId="7E5A6D7A" w14:textId="19E5B227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8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tapis 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2,5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mètres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chacun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(3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rouge,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3 bleu)</w:t>
      </w:r>
    </w:p>
    <w:p w14:paraId="66950D2E" w14:textId="147C7774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2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ordinateurs avec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logiciel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gestion des résultats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«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GM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IPICO»</w:t>
      </w:r>
    </w:p>
    <w:p w14:paraId="7F279239" w14:textId="28685282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1000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puces «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multisports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»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étanches et robustes,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réutilisables et fixées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sur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strap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néoprène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noir ;</w:t>
      </w:r>
    </w:p>
    <w:p w14:paraId="2C217FDB" w14:textId="23F269E5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2000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 xml:space="preserve">dossards </w:t>
      </w:r>
      <w:proofErr w:type="spellStart"/>
      <w:r w:rsidRPr="002D4DD6">
        <w:rPr>
          <w:rFonts w:ascii="Poppins" w:hAnsi="Poppins" w:cs="Poppins"/>
          <w:sz w:val="20"/>
          <w:szCs w:val="20"/>
        </w:rPr>
        <w:t>pucés</w:t>
      </w:r>
      <w:proofErr w:type="spellEnd"/>
    </w:p>
    <w:p w14:paraId="1C32C4CF" w14:textId="6A2792B1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2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tourets réseau (150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m)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 2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Hub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RJ45</w:t>
      </w:r>
    </w:p>
    <w:p w14:paraId="62B50147" w14:textId="65BF99D2" w:rsidR="00A301B0" w:rsidRPr="002D4DD6" w:rsidRDefault="00A301B0" w:rsidP="007307BE">
      <w:pPr>
        <w:pStyle w:val="Sansinterligne"/>
        <w:numPr>
          <w:ilvl w:val="0"/>
          <w:numId w:val="6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noProof/>
          <w:sz w:val="20"/>
          <w:szCs w:val="20"/>
          <w:lang w:eastAsia="fr-FR"/>
        </w:rPr>
        <w:drawing>
          <wp:anchor distT="0" distB="0" distL="0" distR="0" simplePos="0" relativeHeight="251659264" behindDoc="1" locked="0" layoutInCell="1" allowOverlap="1" wp14:anchorId="6E6DF9DE" wp14:editId="3FBA817E">
            <wp:simplePos x="0" y="0"/>
            <wp:positionH relativeFrom="page">
              <wp:posOffset>4716145</wp:posOffset>
            </wp:positionH>
            <wp:positionV relativeFrom="margin">
              <wp:posOffset>8449945</wp:posOffset>
            </wp:positionV>
            <wp:extent cx="1989903" cy="350554"/>
            <wp:effectExtent l="0" t="0" r="0" b="0"/>
            <wp:wrapNone/>
            <wp:docPr id="1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903" cy="3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DD6">
        <w:rPr>
          <w:rFonts w:ascii="Poppins" w:hAnsi="Poppins" w:cs="Poppins"/>
          <w:sz w:val="20"/>
          <w:szCs w:val="20"/>
        </w:rPr>
        <w:t>1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ensemble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câbles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électriques</w:t>
      </w:r>
    </w:p>
    <w:p w14:paraId="54FEF6F4" w14:textId="77777777" w:rsidR="00A301B0" w:rsidRPr="002D4DD6" w:rsidRDefault="00A301B0" w:rsidP="00702F4F">
      <w:pPr>
        <w:spacing w:line="265" w:lineRule="exact"/>
        <w:jc w:val="both"/>
        <w:sectPr w:rsidR="00A301B0" w:rsidRPr="002D4DD6" w:rsidSect="001E33AF">
          <w:headerReference w:type="default" r:id="rId9"/>
          <w:footerReference w:type="default" r:id="rId10"/>
          <w:pgSz w:w="11910" w:h="16840"/>
          <w:pgMar w:top="1660" w:right="220" w:bottom="1540" w:left="260" w:header="615" w:footer="1345" w:gutter="0"/>
          <w:pgNumType w:start="1"/>
          <w:cols w:space="720"/>
        </w:sectPr>
      </w:pPr>
    </w:p>
    <w:p w14:paraId="5454D9A3" w14:textId="082EC87D" w:rsidR="00A301B0" w:rsidRPr="002D4DD6" w:rsidRDefault="00A301B0" w:rsidP="00702F4F">
      <w:pPr>
        <w:pStyle w:val="Corpsdetexte"/>
        <w:jc w:val="both"/>
        <w:rPr>
          <w:sz w:val="20"/>
        </w:rPr>
      </w:pPr>
    </w:p>
    <w:p w14:paraId="562E2ABD" w14:textId="77777777" w:rsidR="00A301B0" w:rsidRPr="002D4DD6" w:rsidRDefault="00A301B0" w:rsidP="00702F4F">
      <w:pPr>
        <w:pStyle w:val="Corpsdetexte"/>
        <w:spacing w:before="4"/>
        <w:jc w:val="both"/>
      </w:pPr>
    </w:p>
    <w:p w14:paraId="296160C0" w14:textId="77777777" w:rsidR="00A301B0" w:rsidRPr="002D4DD6" w:rsidRDefault="00A301B0" w:rsidP="00702F4F">
      <w:pPr>
        <w:pStyle w:val="Corpsdetexte"/>
        <w:spacing w:before="100"/>
        <w:ind w:left="820"/>
        <w:jc w:val="both"/>
      </w:pPr>
    </w:p>
    <w:p w14:paraId="442A7D69" w14:textId="4EDDADCD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Il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 convenu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qui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suit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</w:p>
    <w:p w14:paraId="2D19FC70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8F61F9D" w14:textId="4CF9E4C4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1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La LIFT mets</w:t>
      </w:r>
      <w:r w:rsidR="007307BE" w:rsidRPr="002D4DD6">
        <w:rPr>
          <w:rFonts w:ascii="Poppins" w:hAnsi="Poppins" w:cs="Poppins"/>
          <w:sz w:val="20"/>
          <w:szCs w:val="20"/>
        </w:rPr>
        <w:t xml:space="preserve"> à disposition</w:t>
      </w:r>
      <w:r w:rsidRPr="002D4DD6">
        <w:rPr>
          <w:rFonts w:ascii="Poppins" w:hAnsi="Poppins" w:cs="Poppins"/>
          <w:sz w:val="20"/>
          <w:szCs w:val="20"/>
        </w:rPr>
        <w:t xml:space="preserve"> le matériel</w:t>
      </w:r>
      <w:r w:rsidR="007307BE" w:rsidRPr="002D4DD6">
        <w:rPr>
          <w:rFonts w:ascii="Poppins" w:hAnsi="Poppins" w:cs="Poppins"/>
          <w:sz w:val="20"/>
          <w:szCs w:val="20"/>
        </w:rPr>
        <w:t>,</w:t>
      </w:r>
      <w:r w:rsidRPr="002D4DD6">
        <w:rPr>
          <w:rFonts w:ascii="Poppins" w:hAnsi="Poppins" w:cs="Poppins"/>
          <w:sz w:val="20"/>
          <w:szCs w:val="20"/>
        </w:rPr>
        <w:t xml:space="preserve"> dont la liste est ci-dessus</w:t>
      </w:r>
      <w:r w:rsidR="007307BE" w:rsidRPr="002D4DD6">
        <w:rPr>
          <w:rFonts w:ascii="Poppins" w:hAnsi="Poppins" w:cs="Poppins"/>
          <w:sz w:val="20"/>
          <w:szCs w:val="20"/>
        </w:rPr>
        <w:t xml:space="preserve"> mentionné,</w:t>
      </w:r>
      <w:r w:rsidRPr="002D4DD6">
        <w:rPr>
          <w:rFonts w:ascii="Poppins" w:hAnsi="Poppins" w:cs="Poppins"/>
          <w:sz w:val="20"/>
          <w:szCs w:val="20"/>
        </w:rPr>
        <w:t xml:space="preserve"> selon le matériel souhaité par l</w:t>
      </w:r>
      <w:r w:rsidR="007307BE" w:rsidRPr="002D4DD6">
        <w:rPr>
          <w:rFonts w:ascii="Poppins" w:hAnsi="Poppins" w:cs="Poppins"/>
          <w:sz w:val="20"/>
          <w:szCs w:val="20"/>
        </w:rPr>
        <w:t xml:space="preserve">e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sous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réserve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qu’il soit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disponible</w:t>
      </w:r>
    </w:p>
    <w:p w14:paraId="634942B6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527BC73" w14:textId="511D61B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2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Ce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 sous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responsabilité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 bénéficiaire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jusqu'à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restitution 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LIFT.</w:t>
      </w:r>
    </w:p>
    <w:p w14:paraId="38C0A241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0756FA2" w14:textId="3D1DC8E4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3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Pour tout matériel manquant ou détérioré, non nettoyé ou mal rangé, une facture ser</w:t>
      </w:r>
      <w:r w:rsidR="007307BE" w:rsidRPr="002D4DD6">
        <w:rPr>
          <w:rFonts w:ascii="Poppins" w:hAnsi="Poppins" w:cs="Poppins"/>
          <w:sz w:val="20"/>
          <w:szCs w:val="20"/>
        </w:rPr>
        <w:t xml:space="preserve">a </w:t>
      </w:r>
      <w:r w:rsidRPr="002D4DD6">
        <w:rPr>
          <w:rFonts w:ascii="Poppins" w:hAnsi="Poppins" w:cs="Poppins"/>
          <w:spacing w:val="-6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établie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 afin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 procéder à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son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remplacement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remise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état.</w:t>
      </w:r>
    </w:p>
    <w:p w14:paraId="0448440A" w14:textId="27E841C4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</w:t>
      </w:r>
      <w:r w:rsidR="007307BE" w:rsidRPr="002D4DD6">
        <w:rPr>
          <w:rFonts w:ascii="Poppins" w:hAnsi="Poppins" w:cs="Poppins"/>
          <w:sz w:val="20"/>
          <w:szCs w:val="20"/>
        </w:rPr>
        <w:t>û</w:t>
      </w:r>
      <w:r w:rsidRPr="002D4DD6">
        <w:rPr>
          <w:rFonts w:ascii="Poppins" w:hAnsi="Poppins" w:cs="Poppins"/>
          <w:sz w:val="20"/>
          <w:szCs w:val="20"/>
        </w:rPr>
        <w:t>t est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défini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annexe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cette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convention.</w:t>
      </w:r>
    </w:p>
    <w:p w14:paraId="6366F139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9A0967E" w14:textId="2CEBCE2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4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La prise et la restitution du matériel seront faites au siège social de la Ligue, sauf accord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préalable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entre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prêteur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 matériel.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transportera,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installera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restituer</w:t>
      </w:r>
      <w:r w:rsidR="007307BE" w:rsidRPr="002D4DD6">
        <w:rPr>
          <w:rFonts w:ascii="Poppins" w:hAnsi="Poppins" w:cs="Poppins"/>
          <w:sz w:val="20"/>
          <w:szCs w:val="20"/>
        </w:rPr>
        <w:t xml:space="preserve">a </w:t>
      </w:r>
      <w:r w:rsidRPr="002D4DD6">
        <w:rPr>
          <w:rFonts w:ascii="Poppins" w:hAnsi="Poppins" w:cs="Poppins"/>
          <w:sz w:val="20"/>
          <w:szCs w:val="20"/>
        </w:rPr>
        <w:t>le</w:t>
      </w:r>
      <w:r w:rsidR="007307BE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 xml:space="preserve">matériel par ses propres moyens, à ses frais et sous sa responsabilité. </w:t>
      </w:r>
    </w:p>
    <w:p w14:paraId="7F40FD62" w14:textId="1E3F0068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 chargement et le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déchargement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 sont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faits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="00DB3DE2" w:rsidRPr="002D4DD6">
        <w:rPr>
          <w:rFonts w:ascii="Poppins" w:hAnsi="Poppins" w:cs="Poppins"/>
          <w:sz w:val="20"/>
          <w:szCs w:val="20"/>
          <w:highlight w:val="yellow"/>
        </w:rPr>
        <w:t>.</w:t>
      </w:r>
    </w:p>
    <w:p w14:paraId="40D429A4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B458518" w14:textId="00706E59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5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3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frais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d’entretien</w:t>
      </w:r>
      <w:r w:rsidRPr="002D4DD6">
        <w:rPr>
          <w:rFonts w:ascii="Poppins" w:hAnsi="Poppins" w:cs="Poppins"/>
          <w:spacing w:val="3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s’appliquent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2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types</w:t>
      </w:r>
      <w:r w:rsidRPr="002D4DD6">
        <w:rPr>
          <w:rFonts w:ascii="Poppins" w:hAnsi="Poppins" w:cs="Poppins"/>
          <w:spacing w:val="2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d’organisations.</w:t>
      </w:r>
    </w:p>
    <w:p w14:paraId="3CF0E43B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350FEA85" w14:textId="53D7ED7F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6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3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</w:t>
      </w:r>
      <w:r w:rsidRPr="002D4DD6">
        <w:rPr>
          <w:rFonts w:ascii="Poppins" w:hAnsi="Poppins" w:cs="Poppins"/>
          <w:spacing w:val="3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</w:t>
      </w:r>
      <w:r w:rsidRPr="002D4DD6">
        <w:rPr>
          <w:rFonts w:ascii="Poppins" w:hAnsi="Poppins" w:cs="Poppins"/>
          <w:spacing w:val="3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assujetti</w:t>
      </w:r>
      <w:r w:rsidRPr="002D4DD6">
        <w:rPr>
          <w:rFonts w:ascii="Poppins" w:hAnsi="Poppins" w:cs="Poppins"/>
          <w:spacing w:val="2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2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</w:t>
      </w:r>
      <w:r w:rsidRPr="002D4DD6">
        <w:rPr>
          <w:rFonts w:ascii="Poppins" w:hAnsi="Poppins" w:cs="Poppins"/>
          <w:spacing w:val="3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frais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d’entretien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qui</w:t>
      </w:r>
      <w:r w:rsidRPr="002D4DD6">
        <w:rPr>
          <w:rFonts w:ascii="Poppins" w:hAnsi="Poppins" w:cs="Poppins"/>
          <w:spacing w:val="2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sont</w:t>
      </w:r>
      <w:r w:rsidRPr="002D4DD6">
        <w:rPr>
          <w:rFonts w:ascii="Poppins" w:hAnsi="Poppins" w:cs="Poppins"/>
          <w:spacing w:val="3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calculés</w:t>
      </w:r>
      <w:r w:rsidRPr="002D4DD6">
        <w:rPr>
          <w:rFonts w:ascii="Poppins" w:hAnsi="Poppins" w:cs="Poppins"/>
          <w:spacing w:val="3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3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fonction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3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type</w:t>
      </w:r>
      <w:r w:rsidRPr="002D4DD6">
        <w:rPr>
          <w:rFonts w:ascii="Poppins" w:hAnsi="Poppins" w:cs="Poppins"/>
          <w:spacing w:val="2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</w:t>
      </w:r>
      <w:r w:rsidR="007307BE" w:rsidRPr="002D4DD6">
        <w:rPr>
          <w:rFonts w:ascii="Poppins" w:hAnsi="Poppins" w:cs="Poppins"/>
          <w:sz w:val="20"/>
          <w:szCs w:val="20"/>
        </w:rPr>
        <w:t xml:space="preserve">e </w:t>
      </w:r>
      <w:r w:rsidRPr="002D4DD6">
        <w:rPr>
          <w:rFonts w:ascii="Poppins" w:hAnsi="Poppins" w:cs="Poppins"/>
          <w:spacing w:val="-6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course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(adulte/enfant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;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sur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route…),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nombre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 puces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demandé.</w:t>
      </w:r>
    </w:p>
    <w:p w14:paraId="3EA4D372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s’engage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payer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frais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d’entretien à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réception de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facture.</w:t>
      </w:r>
    </w:p>
    <w:p w14:paraId="7D60E27D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55482715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pacing w:val="-66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7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1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1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</w:t>
      </w:r>
      <w:r w:rsidRPr="002D4DD6">
        <w:rPr>
          <w:rFonts w:ascii="Poppins" w:hAnsi="Poppins" w:cs="Poppins"/>
          <w:spacing w:val="2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utilisé</w:t>
      </w:r>
      <w:r w:rsidRPr="002D4DD6">
        <w:rPr>
          <w:rFonts w:ascii="Poppins" w:hAnsi="Poppins" w:cs="Poppins"/>
          <w:spacing w:val="19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uniquement</w:t>
      </w:r>
      <w:r w:rsidRPr="002D4DD6">
        <w:rPr>
          <w:rFonts w:ascii="Poppins" w:hAnsi="Poppins" w:cs="Poppins"/>
          <w:b/>
          <w:spacing w:val="1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1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personnes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agrées.</w:t>
      </w:r>
      <w:r w:rsidRPr="002D4DD6">
        <w:rPr>
          <w:rFonts w:ascii="Poppins" w:hAnsi="Poppins" w:cs="Poppins"/>
          <w:spacing w:val="-66"/>
          <w:sz w:val="20"/>
          <w:szCs w:val="20"/>
        </w:rPr>
        <w:t xml:space="preserve">   </w:t>
      </w:r>
    </w:p>
    <w:p w14:paraId="5450A22A" w14:textId="3CA306C9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Deux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solutions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s’offrent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:</w:t>
      </w:r>
    </w:p>
    <w:p w14:paraId="454F92C2" w14:textId="0ABEEDD3" w:rsidR="00A301B0" w:rsidRPr="002D4DD6" w:rsidRDefault="00A301B0" w:rsidP="00702F4F">
      <w:pPr>
        <w:pStyle w:val="Sansinterligne"/>
        <w:numPr>
          <w:ilvl w:val="0"/>
          <w:numId w:val="5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soit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il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dispose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</w:t>
      </w:r>
      <w:r w:rsidR="008D6C8B" w:rsidRPr="002D4DD6">
        <w:rPr>
          <w:rFonts w:ascii="Poppins" w:hAnsi="Poppins" w:cs="Poppins"/>
          <w:sz w:val="20"/>
          <w:szCs w:val="20"/>
        </w:rPr>
        <w:t>’un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référent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agréé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dans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son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club,</w:t>
      </w:r>
    </w:p>
    <w:p w14:paraId="309440F9" w14:textId="452A6ED1" w:rsidR="005B276F" w:rsidRPr="002D4DD6" w:rsidRDefault="00A301B0" w:rsidP="00702F4F">
      <w:pPr>
        <w:pStyle w:val="Sansinterligne"/>
        <w:numPr>
          <w:ilvl w:val="0"/>
          <w:numId w:val="5"/>
        </w:numPr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soit il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fait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appel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1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référent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auprès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LIFT.</w:t>
      </w:r>
      <w:r w:rsidR="005B276F" w:rsidRPr="002D4DD6">
        <w:rPr>
          <w:rFonts w:ascii="Poppins" w:hAnsi="Poppins" w:cs="Poppins"/>
          <w:sz w:val="20"/>
          <w:szCs w:val="20"/>
        </w:rPr>
        <w:t xml:space="preserve"> La LIFT ne </w:t>
      </w:r>
      <w:r w:rsidR="008D6C8B" w:rsidRPr="002D4DD6">
        <w:rPr>
          <w:rFonts w:ascii="Poppins" w:hAnsi="Poppins" w:cs="Poppins"/>
          <w:sz w:val="20"/>
          <w:szCs w:val="20"/>
        </w:rPr>
        <w:t>garantit</w:t>
      </w:r>
      <w:r w:rsidR="005B276F" w:rsidRPr="002D4DD6">
        <w:rPr>
          <w:rFonts w:ascii="Poppins" w:hAnsi="Poppins" w:cs="Poppins"/>
          <w:sz w:val="20"/>
          <w:szCs w:val="20"/>
        </w:rPr>
        <w:t xml:space="preserve"> pas d’avoir un référent disponible à la date demandée.</w:t>
      </w:r>
    </w:p>
    <w:p w14:paraId="611BC31C" w14:textId="54FAB23A" w:rsidR="00A301B0" w:rsidRPr="002D4DD6" w:rsidRDefault="00A301B0" w:rsidP="00702F4F">
      <w:pPr>
        <w:pStyle w:val="Sansinterligne"/>
        <w:ind w:left="720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Les frais 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déplacement et l’indemnité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(150€)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délégué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seront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charge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l’organisateur.</w:t>
      </w:r>
    </w:p>
    <w:p w14:paraId="4661B536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0118E470" w14:textId="551A20A6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8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5B276F"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préparation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 puces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assurée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LIFT.</w:t>
      </w:r>
    </w:p>
    <w:p w14:paraId="0CCB0C03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3300594E" w14:textId="2A512DAB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pacing w:val="1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16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9</w:t>
      </w:r>
      <w:r w:rsidR="008D6C8B" w:rsidRPr="002D4DD6">
        <w:rPr>
          <w:rFonts w:ascii="Poppins" w:hAnsi="Poppins" w:cs="Poppins"/>
          <w:b/>
          <w:spacing w:val="-15"/>
          <w:sz w:val="20"/>
          <w:szCs w:val="20"/>
        </w:rPr>
        <w:t> </w:t>
      </w:r>
      <w:r w:rsidR="008D6C8B"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d’une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épreuve se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fait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obligatoirement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avec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 xml:space="preserve">1 </w:t>
      </w:r>
      <w:r w:rsidRPr="002D4DD6">
        <w:rPr>
          <w:rFonts w:ascii="Poppins" w:hAnsi="Poppins" w:cs="Poppins"/>
          <w:b/>
          <w:sz w:val="20"/>
          <w:szCs w:val="20"/>
        </w:rPr>
        <w:t>personne</w:t>
      </w:r>
      <w:r w:rsidR="008D6C8B" w:rsidRPr="002D4DD6">
        <w:rPr>
          <w:rFonts w:ascii="Poppins" w:hAnsi="Poppins" w:cs="Poppins"/>
          <w:b/>
          <w:spacing w:val="6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agrée.</w:t>
      </w:r>
      <w:r w:rsidRPr="002D4DD6">
        <w:rPr>
          <w:rFonts w:ascii="Poppins" w:hAnsi="Poppins" w:cs="Poppins"/>
          <w:b/>
          <w:spacing w:val="1"/>
          <w:sz w:val="20"/>
          <w:szCs w:val="20"/>
        </w:rPr>
        <w:t xml:space="preserve"> </w:t>
      </w:r>
    </w:p>
    <w:p w14:paraId="3FEFE991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B018452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854C440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68F0372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68BB24CD" w14:textId="0BF7EA5A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345DE2BE" w14:textId="40E6371E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noProof/>
          <w:lang w:eastAsia="fr-FR"/>
        </w:rPr>
        <w:drawing>
          <wp:anchor distT="0" distB="0" distL="0" distR="0" simplePos="0" relativeHeight="251669504" behindDoc="1" locked="0" layoutInCell="1" allowOverlap="1" wp14:anchorId="0918CF84" wp14:editId="1A48F46E">
            <wp:simplePos x="0" y="0"/>
            <wp:positionH relativeFrom="page">
              <wp:posOffset>4779645</wp:posOffset>
            </wp:positionH>
            <wp:positionV relativeFrom="margin">
              <wp:posOffset>8315960</wp:posOffset>
            </wp:positionV>
            <wp:extent cx="1989903" cy="350554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903" cy="3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7D3CB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DA28578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E708A6A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14B020A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D32BC74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B65ADC1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3A6B2E50" w14:textId="03B54CEC" w:rsidR="005B276F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Article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10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5B276F" w:rsidRPr="002D4DD6">
        <w:rPr>
          <w:rFonts w:ascii="Poppins" w:hAnsi="Poppins" w:cs="Poppins"/>
          <w:b/>
          <w:sz w:val="20"/>
          <w:szCs w:val="20"/>
        </w:rPr>
        <w:t xml:space="preserve">: </w:t>
      </w:r>
      <w:r w:rsidRPr="002D4DD6">
        <w:rPr>
          <w:rFonts w:ascii="Poppins" w:hAnsi="Poppins" w:cs="Poppins"/>
          <w:sz w:val="20"/>
          <w:szCs w:val="20"/>
        </w:rPr>
        <w:t>Á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fin 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l’épreuve,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système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devra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être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restitué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tel</w:t>
      </w:r>
      <w:r w:rsidR="005B276F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qu’il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été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emprunté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savoir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propre</w:t>
      </w:r>
      <w:r w:rsidRPr="002D4DD6">
        <w:rPr>
          <w:rFonts w:ascii="Poppins" w:hAnsi="Poppins" w:cs="Poppins"/>
          <w:sz w:val="20"/>
          <w:szCs w:val="20"/>
        </w:rPr>
        <w:t>,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bon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état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fonctionnement et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 puces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rangées par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="005B276F" w:rsidRPr="002D4DD6">
        <w:rPr>
          <w:rFonts w:ascii="Poppins" w:hAnsi="Poppins" w:cs="Poppins"/>
          <w:sz w:val="20"/>
          <w:szCs w:val="20"/>
        </w:rPr>
        <w:t xml:space="preserve">dizaine </w:t>
      </w:r>
      <w:r w:rsidRPr="002D4DD6">
        <w:rPr>
          <w:rFonts w:ascii="Poppins" w:hAnsi="Poppins" w:cs="Poppins"/>
          <w:sz w:val="20"/>
          <w:szCs w:val="20"/>
        </w:rPr>
        <w:t>dans les sacs appropriés (sac</w:t>
      </w:r>
      <w:r w:rsidR="005B276F" w:rsidRPr="002D4DD6">
        <w:rPr>
          <w:rFonts w:ascii="Poppins" w:hAnsi="Poppins" w:cs="Poppins"/>
          <w:sz w:val="20"/>
          <w:szCs w:val="20"/>
        </w:rPr>
        <w:t xml:space="preserve"> de 0 à 99, de 100 à 199 etc.).</w:t>
      </w:r>
    </w:p>
    <w:p w14:paraId="3285114F" w14:textId="5A6A7E03" w:rsidR="00A301B0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Les puces</w:t>
      </w:r>
      <w:r w:rsidR="00A301B0" w:rsidRPr="002D4DD6">
        <w:rPr>
          <w:rFonts w:ascii="Poppins" w:hAnsi="Poppins" w:cs="Poppins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devront également être scratchées</w:t>
      </w:r>
      <w:r w:rsidRPr="002D4DD6">
        <w:rPr>
          <w:rFonts w:ascii="Poppins" w:hAnsi="Poppins" w:cs="Poppins"/>
          <w:b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pacing w:val="-6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entre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elles une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par</w:t>
      </w:r>
      <w:r w:rsidR="00A301B0" w:rsidRPr="002D4DD6">
        <w:rPr>
          <w:rFonts w:ascii="Poppins" w:hAnsi="Poppins" w:cs="Poppins"/>
          <w:b/>
          <w:spacing w:val="5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une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par</w:t>
      </w:r>
      <w:r w:rsidR="00A301B0"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ordre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numérique</w:t>
      </w:r>
      <w:r w:rsidR="00A301B0"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de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10</w:t>
      </w:r>
      <w:r w:rsidR="00A301B0"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puces</w:t>
      </w:r>
      <w:r w:rsidR="00A301B0" w:rsidRPr="002D4DD6">
        <w:rPr>
          <w:rFonts w:ascii="Poppins" w:hAnsi="Poppins" w:cs="Poppins"/>
          <w:b/>
          <w:spacing w:val="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(de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1</w:t>
      </w:r>
      <w:r w:rsidR="00A301B0"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à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9, de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10</w:t>
      </w:r>
      <w:r w:rsidR="00A301B0" w:rsidRPr="002D4DD6">
        <w:rPr>
          <w:rFonts w:ascii="Poppins" w:hAnsi="Poppins" w:cs="Poppins"/>
          <w:b/>
          <w:spacing w:val="-1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à</w:t>
      </w:r>
      <w:r w:rsidR="00A301B0"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19</w:t>
      </w:r>
      <w:r w:rsidR="00A301B0" w:rsidRPr="002D4DD6">
        <w:rPr>
          <w:rFonts w:ascii="Poppins" w:hAnsi="Poppins" w:cs="Poppins"/>
          <w:b/>
          <w:spacing w:val="6"/>
          <w:sz w:val="20"/>
          <w:szCs w:val="20"/>
        </w:rPr>
        <w:t xml:space="preserve"> </w:t>
      </w:r>
      <w:r w:rsidR="00A301B0" w:rsidRPr="002D4DD6">
        <w:rPr>
          <w:rFonts w:ascii="Poppins" w:hAnsi="Poppins" w:cs="Poppins"/>
          <w:b/>
          <w:sz w:val="20"/>
          <w:szCs w:val="20"/>
        </w:rPr>
        <w:t>etc.).</w:t>
      </w:r>
    </w:p>
    <w:p w14:paraId="35F5C82F" w14:textId="7C5097A9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cas de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non-respect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cette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consigne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frais prévus en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annexe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1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seront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appliqué</w:t>
      </w:r>
      <w:r w:rsidR="00702F4F" w:rsidRPr="002D4DD6">
        <w:rPr>
          <w:rFonts w:ascii="Poppins" w:hAnsi="Poppins" w:cs="Poppins"/>
          <w:sz w:val="20"/>
          <w:szCs w:val="20"/>
        </w:rPr>
        <w:t>s.</w:t>
      </w:r>
    </w:p>
    <w:p w14:paraId="310D8DAA" w14:textId="5D29FA6B" w:rsidR="00A301B0" w:rsidRPr="002D4DD6" w:rsidRDefault="00A301B0" w:rsidP="00702F4F">
      <w:pPr>
        <w:pStyle w:val="Corpsdetexte"/>
        <w:spacing w:line="264" w:lineRule="exact"/>
        <w:ind w:left="820"/>
        <w:jc w:val="both"/>
        <w:rPr>
          <w:spacing w:val="-5"/>
        </w:rPr>
      </w:pPr>
    </w:p>
    <w:p w14:paraId="70007D62" w14:textId="6A1D230C" w:rsidR="00A301B0" w:rsidRPr="002D4DD6" w:rsidRDefault="00A301B0" w:rsidP="00702F4F">
      <w:pPr>
        <w:pStyle w:val="Sansinterligne"/>
        <w:jc w:val="both"/>
        <w:rPr>
          <w:rFonts w:ascii="Poppins" w:hAnsi="Poppins" w:cs="Poppins"/>
          <w:spacing w:val="-48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L’organisateur s’engage à envoyer à l’organisateur et à la LIFT les résultats le plus</w:t>
      </w:r>
      <w:r w:rsidR="005B276F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rapidement</w:t>
      </w:r>
      <w:r w:rsidR="005B276F" w:rsidRPr="002D4DD6">
        <w:rPr>
          <w:rFonts w:ascii="Poppins" w:hAnsi="Poppins" w:cs="Poppins"/>
          <w:sz w:val="20"/>
          <w:szCs w:val="20"/>
        </w:rPr>
        <w:t xml:space="preserve"> possible. En tout état de cause avant</w:t>
      </w:r>
      <w:r w:rsidRPr="002D4DD6">
        <w:rPr>
          <w:rFonts w:ascii="Poppins" w:hAnsi="Poppins" w:cs="Poppins"/>
          <w:sz w:val="20"/>
          <w:szCs w:val="20"/>
        </w:rPr>
        <w:t xml:space="preserve"> le </w:t>
      </w:r>
      <w:r w:rsidR="005B276F" w:rsidRPr="002D4DD6">
        <w:rPr>
          <w:rFonts w:ascii="Poppins" w:hAnsi="Poppins" w:cs="Poppins"/>
          <w:sz w:val="20"/>
          <w:szCs w:val="20"/>
        </w:rPr>
        <w:t>lundi suivant</w:t>
      </w:r>
      <w:r w:rsidRPr="002D4DD6">
        <w:rPr>
          <w:rFonts w:ascii="Poppins" w:hAnsi="Poppins" w:cs="Poppins"/>
          <w:sz w:val="20"/>
          <w:szCs w:val="20"/>
        </w:rPr>
        <w:t xml:space="preserve"> l’épreuve avant 10h.</w:t>
      </w:r>
    </w:p>
    <w:p w14:paraId="5DD71581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F60EE46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Epreuve Jeunes</w:t>
      </w:r>
    </w:p>
    <w:p w14:paraId="64A1C94C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Forfait de base : 1 boitier avec puces ou dossards = 150 €</w:t>
      </w:r>
    </w:p>
    <w:p w14:paraId="2DB44898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Boitier supplémentaire : 50 €</w:t>
      </w:r>
    </w:p>
    <w:p w14:paraId="7851BCD7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72C68B33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Epreuve Adultes</w:t>
      </w:r>
    </w:p>
    <w:p w14:paraId="45D7108C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Forfait de base : 1 boitier avec puces ou dossards = 200 €</w:t>
      </w:r>
    </w:p>
    <w:p w14:paraId="66A2AFC9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Boitier supplémentaire : 50 €</w:t>
      </w:r>
    </w:p>
    <w:p w14:paraId="3D878B48" w14:textId="5919012E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3F715D0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pacing w:val="-4"/>
          <w:sz w:val="20"/>
          <w:szCs w:val="20"/>
          <w:shd w:val="clear" w:color="auto" w:fill="FFFF00"/>
        </w:rPr>
      </w:pP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Formule</w:t>
      </w:r>
      <w:r w:rsidRPr="002D4DD6">
        <w:rPr>
          <w:rFonts w:ascii="Poppins" w:hAnsi="Poppins" w:cs="Poppins"/>
          <w:b/>
          <w:spacing w:val="-9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choisie</w:t>
      </w:r>
      <w:r w:rsidRPr="002D4DD6">
        <w:rPr>
          <w:rFonts w:ascii="Poppins" w:hAnsi="Poppins" w:cs="Poppins"/>
          <w:b/>
          <w:spacing w:val="-3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:</w:t>
      </w:r>
      <w:r w:rsidRPr="002D4DD6">
        <w:rPr>
          <w:rFonts w:ascii="Poppins" w:hAnsi="Poppins" w:cs="Poppins"/>
          <w:b/>
          <w:spacing w:val="-4"/>
          <w:sz w:val="20"/>
          <w:szCs w:val="20"/>
          <w:shd w:val="clear" w:color="auto" w:fill="FFFF00"/>
        </w:rPr>
        <w:t xml:space="preserve"> </w:t>
      </w:r>
    </w:p>
    <w:p w14:paraId="090C7913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Epreuve Jeunes   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 xml:space="preserve">oui </w:t>
      </w:r>
      <w:r w:rsidRPr="002D4DD6">
        <w:rPr>
          <w:rFonts w:ascii="Poppins" w:hAnsi="Poppins" w:cs="Poppins"/>
          <w:sz w:val="20"/>
          <w:szCs w:val="20"/>
        </w:rPr>
        <w:tab/>
        <w:t xml:space="preserve">non  </w:t>
      </w:r>
    </w:p>
    <w:p w14:paraId="3E8D7D55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Epreuve Adultes   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 xml:space="preserve">oui </w:t>
      </w:r>
      <w:r w:rsidRPr="002D4DD6">
        <w:rPr>
          <w:rFonts w:ascii="Poppins" w:hAnsi="Poppins" w:cs="Poppins"/>
          <w:sz w:val="20"/>
          <w:szCs w:val="20"/>
        </w:rPr>
        <w:tab/>
        <w:t>non</w:t>
      </w:r>
    </w:p>
    <w:p w14:paraId="550DFEE5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14F868F1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  <w:shd w:val="clear" w:color="auto" w:fill="FFFF00"/>
        </w:rPr>
      </w:pP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Nombre</w:t>
      </w:r>
      <w:r w:rsidRPr="002D4DD6">
        <w:rPr>
          <w:rFonts w:ascii="Poppins" w:hAnsi="Poppins" w:cs="Poppins"/>
          <w:b/>
          <w:spacing w:val="-8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de</w:t>
      </w:r>
      <w:r w:rsidRPr="002D4DD6">
        <w:rPr>
          <w:rFonts w:ascii="Poppins" w:hAnsi="Poppins" w:cs="Poppins"/>
          <w:b/>
          <w:spacing w:val="-3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boitier</w:t>
      </w:r>
      <w:r w:rsidRPr="002D4DD6">
        <w:rPr>
          <w:rFonts w:ascii="Poppins" w:hAnsi="Poppins" w:cs="Poppins"/>
          <w:b/>
          <w:spacing w:val="-6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souhaité</w:t>
      </w:r>
      <w:r w:rsidRPr="002D4DD6">
        <w:rPr>
          <w:rFonts w:ascii="Poppins" w:hAnsi="Poppins" w:cs="Poppins"/>
          <w:b/>
          <w:spacing w:val="-2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:</w:t>
      </w:r>
    </w:p>
    <w:p w14:paraId="18DE9F8C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1  ou 2  ou 3  ou  4</w:t>
      </w:r>
    </w:p>
    <w:p w14:paraId="2F9B87F7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7CBBDADB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  <w:shd w:val="clear" w:color="auto" w:fill="FFFF00"/>
        </w:rPr>
      </w:pP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Nombre</w:t>
      </w:r>
      <w:r w:rsidRPr="002D4DD6">
        <w:rPr>
          <w:rFonts w:ascii="Poppins" w:hAnsi="Poppins" w:cs="Poppins"/>
          <w:b/>
          <w:spacing w:val="-4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de</w:t>
      </w:r>
      <w:r w:rsidRPr="002D4DD6">
        <w:rPr>
          <w:rFonts w:ascii="Poppins" w:hAnsi="Poppins" w:cs="Poppins"/>
          <w:b/>
          <w:spacing w:val="-8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puces</w:t>
      </w:r>
      <w:r w:rsidRPr="002D4DD6">
        <w:rPr>
          <w:rFonts w:ascii="Poppins" w:hAnsi="Poppins" w:cs="Poppins"/>
          <w:b/>
          <w:spacing w:val="1"/>
          <w:sz w:val="20"/>
          <w:szCs w:val="20"/>
          <w:shd w:val="clear" w:color="auto" w:fill="FFFF0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souhaité</w:t>
      </w:r>
      <w:r w:rsidRPr="002D4DD6">
        <w:rPr>
          <w:rFonts w:ascii="Poppins" w:hAnsi="Poppins" w:cs="Poppins"/>
          <w:b/>
          <w:spacing w:val="-2"/>
          <w:sz w:val="20"/>
          <w:szCs w:val="20"/>
          <w:shd w:val="clear" w:color="auto" w:fill="FFFF00"/>
        </w:rPr>
        <w:t> </w:t>
      </w:r>
      <w:r w:rsidRPr="002D4DD6">
        <w:rPr>
          <w:rFonts w:ascii="Poppins" w:hAnsi="Poppins" w:cs="Poppins"/>
          <w:b/>
          <w:sz w:val="20"/>
          <w:szCs w:val="20"/>
          <w:shd w:val="clear" w:color="auto" w:fill="FFFF00"/>
        </w:rPr>
        <w:t>: entre 100 et 1000</w:t>
      </w:r>
    </w:p>
    <w:p w14:paraId="4DC7F261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Nombre</w:t>
      </w:r>
    </w:p>
    <w:p w14:paraId="0AAA3F98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40566137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highlight w:val="yellow"/>
        </w:rPr>
        <w:t xml:space="preserve">Nombre de dossards </w:t>
      </w:r>
      <w:proofErr w:type="spellStart"/>
      <w:r w:rsidRPr="002D4DD6">
        <w:rPr>
          <w:rFonts w:ascii="Poppins" w:hAnsi="Poppins" w:cs="Poppins"/>
          <w:b/>
          <w:sz w:val="20"/>
          <w:szCs w:val="20"/>
          <w:highlight w:val="yellow"/>
        </w:rPr>
        <w:t>pucés</w:t>
      </w:r>
      <w:proofErr w:type="spellEnd"/>
      <w:r w:rsidRPr="002D4DD6">
        <w:rPr>
          <w:rFonts w:ascii="Poppins" w:hAnsi="Poppins" w:cs="Poppins"/>
          <w:b/>
          <w:sz w:val="20"/>
          <w:szCs w:val="20"/>
          <w:highlight w:val="yellow"/>
          <w:shd w:val="clear" w:color="auto" w:fill="FFFF00"/>
        </w:rPr>
        <w:t xml:space="preserve"> souhaité </w:t>
      </w:r>
      <w:r w:rsidRPr="002D4DD6">
        <w:rPr>
          <w:rFonts w:ascii="Poppins" w:hAnsi="Poppins" w:cs="Poppins"/>
          <w:b/>
          <w:spacing w:val="-2"/>
          <w:sz w:val="20"/>
          <w:szCs w:val="20"/>
          <w:highlight w:val="yellow"/>
          <w:shd w:val="clear" w:color="auto" w:fill="FFFF00"/>
        </w:rPr>
        <w:t>:</w:t>
      </w:r>
      <w:r w:rsidRPr="002D4DD6">
        <w:rPr>
          <w:rFonts w:ascii="Poppins" w:hAnsi="Poppins" w:cs="Poppins"/>
          <w:b/>
          <w:sz w:val="20"/>
          <w:szCs w:val="20"/>
          <w:highlight w:val="yellow"/>
          <w:shd w:val="clear" w:color="auto" w:fill="FFFF00"/>
        </w:rPr>
        <w:t xml:space="preserve"> entre 100 et 2000</w:t>
      </w:r>
    </w:p>
    <w:p w14:paraId="4CDC6142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Nombre</w:t>
      </w:r>
    </w:p>
    <w:p w14:paraId="3D8BF87E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3DC8D99B" w14:textId="696DD37F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highlight w:val="yellow"/>
        </w:rPr>
        <w:t xml:space="preserve">Délégué chrono </w:t>
      </w:r>
    </w:p>
    <w:p w14:paraId="05E1B366" w14:textId="62F8DC86" w:rsidR="00A301B0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Nom 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>Prénom</w:t>
      </w:r>
    </w:p>
    <w:p w14:paraId="0030FA25" w14:textId="3F3F88BD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Mail </w:t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ab/>
        <w:t>Téléphone</w:t>
      </w:r>
    </w:p>
    <w:p w14:paraId="25F68B0E" w14:textId="77777777" w:rsidR="005B276F" w:rsidRPr="002D4DD6" w:rsidRDefault="005B276F" w:rsidP="00702F4F">
      <w:pPr>
        <w:ind w:left="820" w:right="603"/>
        <w:jc w:val="both"/>
        <w:rPr>
          <w:i/>
        </w:rPr>
      </w:pPr>
    </w:p>
    <w:p w14:paraId="2EF8EB91" w14:textId="77777777" w:rsidR="005B276F" w:rsidRPr="002D4DD6" w:rsidRDefault="005B276F" w:rsidP="00702F4F">
      <w:pPr>
        <w:ind w:right="603"/>
        <w:jc w:val="both"/>
        <w:rPr>
          <w:i/>
        </w:rPr>
      </w:pPr>
    </w:p>
    <w:p w14:paraId="108D0F2F" w14:textId="2E78CFE9" w:rsidR="005B276F" w:rsidRPr="002D4DD6" w:rsidRDefault="005B276F" w:rsidP="00702F4F">
      <w:pPr>
        <w:ind w:left="820" w:right="603"/>
        <w:jc w:val="both"/>
        <w:rPr>
          <w:i/>
        </w:rPr>
      </w:pPr>
      <w:r w:rsidRPr="002D4DD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3A9AD48" wp14:editId="76315DE1">
            <wp:simplePos x="0" y="0"/>
            <wp:positionH relativeFrom="page">
              <wp:posOffset>4760595</wp:posOffset>
            </wp:positionH>
            <wp:positionV relativeFrom="margin">
              <wp:posOffset>8284845</wp:posOffset>
            </wp:positionV>
            <wp:extent cx="1989903" cy="350554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903" cy="3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1542F" w14:textId="3B078916" w:rsidR="005B276F" w:rsidRPr="002D4DD6" w:rsidRDefault="005B276F" w:rsidP="00702F4F">
      <w:pPr>
        <w:ind w:left="820" w:right="603"/>
        <w:jc w:val="both"/>
        <w:rPr>
          <w:i/>
        </w:rPr>
      </w:pPr>
    </w:p>
    <w:p w14:paraId="73993FE3" w14:textId="77777777" w:rsidR="005B276F" w:rsidRPr="002D4DD6" w:rsidRDefault="005B276F" w:rsidP="00702F4F">
      <w:pPr>
        <w:ind w:left="820" w:right="603"/>
        <w:jc w:val="both"/>
        <w:rPr>
          <w:i/>
        </w:rPr>
      </w:pPr>
    </w:p>
    <w:p w14:paraId="5B63B6FE" w14:textId="77777777" w:rsidR="005B276F" w:rsidRPr="002D4DD6" w:rsidRDefault="005B276F" w:rsidP="00702F4F">
      <w:pPr>
        <w:ind w:left="820" w:right="603"/>
        <w:jc w:val="both"/>
        <w:rPr>
          <w:i/>
        </w:rPr>
      </w:pPr>
    </w:p>
    <w:p w14:paraId="1E0382E2" w14:textId="77777777" w:rsidR="005B276F" w:rsidRPr="002D4DD6" w:rsidRDefault="005B276F" w:rsidP="00702F4F">
      <w:pPr>
        <w:ind w:left="820" w:right="603"/>
        <w:jc w:val="both"/>
        <w:rPr>
          <w:i/>
        </w:rPr>
      </w:pPr>
    </w:p>
    <w:p w14:paraId="09D04422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0842A903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2C10B234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3EAC15E3" w14:textId="005A8799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Dans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chronométrage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deux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épreuves,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tarif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appliqué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sera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celui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l’épreuve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6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plus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élevée.</w:t>
      </w:r>
    </w:p>
    <w:p w14:paraId="6AD08A64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5D5A11DE" w14:textId="7C173F56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Montant du prêt :          €uros</w:t>
      </w:r>
    </w:p>
    <w:p w14:paraId="636C4F15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  <w:u w:val="single"/>
        </w:rPr>
      </w:pPr>
    </w:p>
    <w:p w14:paraId="4D22C5E0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u w:val="single"/>
        </w:rPr>
        <w:t>Article</w:t>
      </w:r>
      <w:r w:rsidRPr="002D4DD6">
        <w:rPr>
          <w:rFonts w:ascii="Poppins" w:hAnsi="Poppins" w:cs="Poppins"/>
          <w:b/>
          <w:spacing w:val="-5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u w:val="single"/>
        </w:rPr>
        <w:t>11</w:t>
      </w:r>
      <w:r w:rsidRPr="002D4DD6">
        <w:rPr>
          <w:rFonts w:ascii="Poppins" w:hAnsi="Poppins" w:cs="Poppins"/>
          <w:b/>
          <w:spacing w:val="-2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:</w:t>
      </w:r>
      <w:r w:rsidRPr="002D4DD6">
        <w:rPr>
          <w:rFonts w:ascii="Poppins" w:hAnsi="Poppins" w:cs="Poppins"/>
          <w:b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Garanties</w:t>
      </w:r>
    </w:p>
    <w:p w14:paraId="4A0DF5C5" w14:textId="6A51EC6F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garantit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prêteur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contre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toute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détérioration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disparition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prêté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pendant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duré</w:t>
      </w:r>
      <w:r w:rsidR="008D6C8B" w:rsidRPr="002D4DD6">
        <w:rPr>
          <w:rFonts w:ascii="Poppins" w:hAnsi="Poppins" w:cs="Poppins"/>
          <w:sz w:val="20"/>
          <w:szCs w:val="20"/>
        </w:rPr>
        <w:t xml:space="preserve">e </w:t>
      </w:r>
      <w:r w:rsidRPr="002D4DD6">
        <w:rPr>
          <w:rFonts w:ascii="Poppins" w:hAnsi="Poppins" w:cs="Poppins"/>
          <w:sz w:val="20"/>
          <w:szCs w:val="20"/>
        </w:rPr>
        <w:t>de mise à disposition. Il est précisé, en tant que de besoin, que le bénéficiaire ne peut apposer ou coller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d’inscriptions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sur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 prêté,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notamment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publicitaire.</w:t>
      </w:r>
    </w:p>
    <w:p w14:paraId="02659C77" w14:textId="5255D826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Cette</w:t>
      </w:r>
      <w:r w:rsidRPr="002D4DD6">
        <w:rPr>
          <w:rFonts w:ascii="Poppins" w:hAnsi="Poppins" w:cs="Poppins"/>
          <w:spacing w:val="2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garantie</w:t>
      </w:r>
      <w:r w:rsidRPr="002D4DD6">
        <w:rPr>
          <w:rFonts w:ascii="Poppins" w:hAnsi="Poppins" w:cs="Poppins"/>
          <w:spacing w:val="2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prend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effet</w:t>
      </w:r>
      <w:r w:rsidRPr="002D4DD6">
        <w:rPr>
          <w:rFonts w:ascii="Poppins" w:hAnsi="Poppins" w:cs="Poppins"/>
          <w:spacing w:val="2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dès</w:t>
      </w:r>
      <w:r w:rsidRPr="002D4DD6">
        <w:rPr>
          <w:rFonts w:ascii="Poppins" w:hAnsi="Poppins" w:cs="Poppins"/>
          <w:spacing w:val="2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2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prise</w:t>
      </w:r>
      <w:r w:rsidRPr="002D4DD6">
        <w:rPr>
          <w:rFonts w:ascii="Poppins" w:hAnsi="Poppins" w:cs="Poppins"/>
          <w:spacing w:val="2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2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possession</w:t>
      </w:r>
      <w:r w:rsidRPr="002D4DD6">
        <w:rPr>
          <w:rFonts w:ascii="Poppins" w:hAnsi="Poppins" w:cs="Poppins"/>
          <w:spacing w:val="3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2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2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  <w:r w:rsidRPr="002D4DD6">
        <w:rPr>
          <w:rFonts w:ascii="Poppins" w:hAnsi="Poppins" w:cs="Poppins"/>
          <w:spacing w:val="2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</w:t>
      </w:r>
      <w:r w:rsidRPr="002D4DD6">
        <w:rPr>
          <w:rFonts w:ascii="Poppins" w:hAnsi="Poppins" w:cs="Poppins"/>
          <w:spacing w:val="2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lieu</w:t>
      </w:r>
      <w:r w:rsidRPr="002D4DD6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2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stockage</w:t>
      </w:r>
      <w:r w:rsidR="005B276F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indiqué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prêteur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jusqu’à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sa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restitution définitive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après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utilisation.</w:t>
      </w:r>
    </w:p>
    <w:p w14:paraId="0F302F3D" w14:textId="02BAA69D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Au cas où tout ou partie du matériel serait endommagé et / ou aurait disparu, le bénéficiaire devra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remplacer, à ses frais, le matériel endommagé dans un délai maximum de 15 jours. Le bénéficiaire devra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avertir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immédiatement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prêteur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dommages</w:t>
      </w:r>
      <w:r w:rsidRPr="002D4DD6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ainsi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causés.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volonté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manifeste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cacher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dommage</w:t>
      </w:r>
      <w:r w:rsidR="008D6C8B" w:rsidRPr="002D4DD6">
        <w:rPr>
          <w:rFonts w:ascii="Poppins" w:hAnsi="Poppins" w:cs="Poppins"/>
          <w:sz w:val="20"/>
          <w:szCs w:val="20"/>
        </w:rPr>
        <w:t xml:space="preserve">s </w:t>
      </w:r>
      <w:r w:rsidRPr="002D4DD6">
        <w:rPr>
          <w:rFonts w:ascii="Poppins" w:hAnsi="Poppins" w:cs="Poppins"/>
          <w:sz w:val="20"/>
          <w:szCs w:val="20"/>
        </w:rPr>
        <w:t>occasionnés au matériel, caractérisé notamment par le défaut de déclaration, pourra aboutir au versement,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outre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prix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remplacement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endommagé,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dommages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intérêts.</w:t>
      </w:r>
    </w:p>
    <w:p w14:paraId="629E7D5E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  <w:u w:val="single"/>
        </w:rPr>
      </w:pPr>
    </w:p>
    <w:p w14:paraId="4690FEDE" w14:textId="42521939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u w:val="single"/>
        </w:rPr>
        <w:t>Article</w:t>
      </w:r>
      <w:r w:rsidRPr="002D4DD6">
        <w:rPr>
          <w:rFonts w:ascii="Poppins" w:hAnsi="Poppins" w:cs="Poppins"/>
          <w:b/>
          <w:spacing w:val="-4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u w:val="single"/>
        </w:rPr>
        <w:t>12</w:t>
      </w:r>
      <w:r w:rsidRPr="002D4DD6">
        <w:rPr>
          <w:rFonts w:ascii="Poppins" w:hAnsi="Poppins" w:cs="Poppins"/>
          <w:b/>
          <w:spacing w:val="-2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u w:val="single"/>
        </w:rPr>
        <w:t>: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Pénalités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de</w:t>
      </w:r>
      <w:r w:rsidRPr="002D4DD6">
        <w:rPr>
          <w:rFonts w:ascii="Poppins" w:hAnsi="Poppins" w:cs="Poppins"/>
          <w:b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retard</w:t>
      </w:r>
    </w:p>
    <w:p w14:paraId="438E74F9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Des pénalités 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retard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seront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appliquées pour tous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 retours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tout ou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partie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du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matériel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prêté.</w:t>
      </w:r>
    </w:p>
    <w:p w14:paraId="2F97BBF7" w14:textId="753C5AEF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6B12C6A6" w14:textId="20DC9FFF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u w:val="single"/>
        </w:rPr>
        <w:t>DIVERS</w:t>
      </w:r>
    </w:p>
    <w:p w14:paraId="4A5BB8ED" w14:textId="57A0D1FE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La présente convention, en ce compris l’exposé préalable, traduit l’ensemble des engagements pris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parties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dans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cadre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son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objet.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Il</w:t>
      </w:r>
      <w:r w:rsidRPr="002D4DD6">
        <w:rPr>
          <w:rFonts w:ascii="Poppins" w:hAnsi="Poppins" w:cs="Poppins"/>
          <w:spacing w:val="-1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substitue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accords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écrits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verbaux,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remis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</w:t>
      </w:r>
      <w:r w:rsidRPr="002D4DD6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échangé</w:t>
      </w:r>
      <w:r w:rsidR="008D6C8B" w:rsidRPr="002D4DD6">
        <w:rPr>
          <w:rFonts w:ascii="Poppins" w:hAnsi="Poppins" w:cs="Poppins"/>
          <w:sz w:val="20"/>
          <w:szCs w:val="20"/>
        </w:rPr>
        <w:t xml:space="preserve">s </w:t>
      </w:r>
      <w:r w:rsidRPr="002D4DD6">
        <w:rPr>
          <w:rFonts w:ascii="Poppins" w:hAnsi="Poppins" w:cs="Poppins"/>
          <w:sz w:val="20"/>
          <w:szCs w:val="20"/>
        </w:rPr>
        <w:t>entre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parties,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antérieurement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sa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signature et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 rapportant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l'objet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 présente.</w:t>
      </w:r>
    </w:p>
    <w:p w14:paraId="3BD24838" w14:textId="47332D1F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Toute modification de l’une quelconque des clauses ou conditions du présent contrat devra être constatée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par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écrit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signée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par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les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personnes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dûment</w:t>
      </w:r>
      <w:r w:rsidRPr="002D4DD6">
        <w:rPr>
          <w:rFonts w:ascii="Poppins" w:hAnsi="Poppins" w:cs="Poppins"/>
          <w:spacing w:val="-1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habilitées</w:t>
      </w:r>
      <w:r w:rsidR="00702F4F" w:rsidRPr="002D4DD6">
        <w:rPr>
          <w:rFonts w:ascii="Poppins" w:hAnsi="Poppins" w:cs="Poppins"/>
          <w:sz w:val="20"/>
          <w:szCs w:val="20"/>
        </w:rPr>
        <w:t>,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chaque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partie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contractante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et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constituera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un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avenan</w:t>
      </w:r>
      <w:r w:rsidR="008D6C8B" w:rsidRPr="002D4DD6">
        <w:rPr>
          <w:rFonts w:ascii="Poppins" w:hAnsi="Poppins" w:cs="Poppins"/>
          <w:sz w:val="20"/>
          <w:szCs w:val="20"/>
        </w:rPr>
        <w:t xml:space="preserve">t </w:t>
      </w:r>
      <w:r w:rsidRPr="002D4DD6">
        <w:rPr>
          <w:rFonts w:ascii="Poppins" w:hAnsi="Poppins" w:cs="Poppins"/>
          <w:sz w:val="20"/>
          <w:szCs w:val="20"/>
        </w:rPr>
        <w:t>au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contrat</w:t>
      </w:r>
    </w:p>
    <w:p w14:paraId="0D296A4F" w14:textId="2DBA3905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C2A554B" w14:textId="77777777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Les intitulés des articles de la présente convention ne figurent que pour plus de commodité et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n'affectent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aucune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manière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sens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dispositions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auxquelles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ils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font</w:t>
      </w:r>
      <w:r w:rsidRPr="002D4DD6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référence.</w:t>
      </w:r>
    </w:p>
    <w:p w14:paraId="5C2A4A62" w14:textId="5D747C13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8C8C303" w14:textId="7CE9DE0D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3B429D2" w14:textId="20B5C30A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61866DD9" w14:textId="613678AD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ABCD19A" w14:textId="7B949133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63FDF422" w14:textId="208BA255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27DF5286" w14:textId="29E10045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32EB3368" w14:textId="60E61AF0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noProof/>
          <w:sz w:val="20"/>
          <w:szCs w:val="20"/>
          <w:lang w:eastAsia="fr-FR"/>
        </w:rPr>
        <w:drawing>
          <wp:anchor distT="0" distB="0" distL="0" distR="0" simplePos="0" relativeHeight="251663360" behindDoc="1" locked="0" layoutInCell="1" allowOverlap="1" wp14:anchorId="62C79BDA" wp14:editId="195296B2">
            <wp:simplePos x="0" y="0"/>
            <wp:positionH relativeFrom="page">
              <wp:posOffset>4570095</wp:posOffset>
            </wp:positionH>
            <wp:positionV relativeFrom="margin">
              <wp:posOffset>8296910</wp:posOffset>
            </wp:positionV>
            <wp:extent cx="1989903" cy="350554"/>
            <wp:effectExtent l="0" t="0" r="0" b="0"/>
            <wp:wrapNone/>
            <wp:docPr id="1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903" cy="3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65336" w14:textId="0FC7B5C5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0A280BF9" w14:textId="326BCC62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2666279F" w14:textId="380ABAEE" w:rsidR="005B276F" w:rsidRPr="002D4DD6" w:rsidRDefault="005B276F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4F83AC4" w14:textId="6473C795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1F32DAC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  <w:u w:val="single"/>
        </w:rPr>
        <w:t>Article</w:t>
      </w:r>
      <w:r w:rsidRPr="002D4DD6">
        <w:rPr>
          <w:rFonts w:ascii="Poppins" w:hAnsi="Poppins" w:cs="Poppins"/>
          <w:b/>
          <w:spacing w:val="-4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u w:val="single"/>
        </w:rPr>
        <w:t>14</w:t>
      </w:r>
      <w:r w:rsidRPr="002D4DD6">
        <w:rPr>
          <w:rFonts w:ascii="Poppins" w:hAnsi="Poppins" w:cs="Poppins"/>
          <w:b/>
          <w:spacing w:val="-2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  <w:u w:val="single"/>
        </w:rPr>
        <w:t>:</w:t>
      </w:r>
      <w:r w:rsidRPr="002D4DD6">
        <w:rPr>
          <w:rFonts w:ascii="Poppins" w:hAnsi="Poppins" w:cs="Poppins"/>
          <w:b/>
          <w:spacing w:val="-2"/>
          <w:sz w:val="20"/>
          <w:szCs w:val="20"/>
          <w:u w:val="single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Règlement</w:t>
      </w:r>
      <w:r w:rsidRPr="002D4DD6">
        <w:rPr>
          <w:rFonts w:ascii="Poppins" w:hAnsi="Poppins" w:cs="Poppins"/>
          <w:b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des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litiges</w:t>
      </w:r>
    </w:p>
    <w:p w14:paraId="392BE95D" w14:textId="41795A80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présente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convention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est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soumise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 droit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français.</w:t>
      </w:r>
    </w:p>
    <w:p w14:paraId="64A4725E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13C47B55" w14:textId="4D8A25DA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pacing w:val="-1"/>
          <w:sz w:val="20"/>
          <w:szCs w:val="20"/>
        </w:rPr>
        <w:t>Toute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contestation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entre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les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pacing w:val="-1"/>
          <w:sz w:val="20"/>
          <w:szCs w:val="20"/>
        </w:rPr>
        <w:t>parties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au</w:t>
      </w:r>
      <w:r w:rsidRPr="002D4DD6">
        <w:rPr>
          <w:rFonts w:ascii="Poppins" w:hAnsi="Poppins" w:cs="Poppins"/>
          <w:spacing w:val="-1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sujet</w:t>
      </w:r>
      <w:r w:rsidRPr="002D4DD6">
        <w:rPr>
          <w:rFonts w:ascii="Poppins" w:hAnsi="Poppins" w:cs="Poppins"/>
          <w:spacing w:val="-1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4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validité,</w:t>
      </w:r>
      <w:r w:rsidRPr="002D4DD6">
        <w:rPr>
          <w:rFonts w:ascii="Poppins" w:hAnsi="Poppins" w:cs="Poppins"/>
          <w:spacing w:val="-1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l'interprétation,</w:t>
      </w:r>
      <w:r w:rsidRPr="002D4DD6">
        <w:rPr>
          <w:rFonts w:ascii="Poppins" w:hAnsi="Poppins" w:cs="Poppins"/>
          <w:spacing w:val="-1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l'exécution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</w:t>
      </w:r>
      <w:r w:rsidRPr="002D4DD6">
        <w:rPr>
          <w:rFonts w:ascii="Poppins" w:hAnsi="Poppins" w:cs="Poppins"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-1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cessatio</w:t>
      </w:r>
      <w:r w:rsidR="008D6C8B" w:rsidRPr="002D4DD6">
        <w:rPr>
          <w:rFonts w:ascii="Poppins" w:hAnsi="Poppins" w:cs="Poppins"/>
          <w:sz w:val="20"/>
          <w:szCs w:val="20"/>
        </w:rPr>
        <w:t>n d</w:t>
      </w:r>
      <w:r w:rsidRPr="002D4DD6">
        <w:rPr>
          <w:rFonts w:ascii="Poppins" w:hAnsi="Poppins" w:cs="Poppins"/>
          <w:sz w:val="20"/>
          <w:szCs w:val="20"/>
        </w:rPr>
        <w:t>u présent contrat, sera tranchée par les juridictions compétentes de, qui pourront seules en connaître,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même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en</w:t>
      </w:r>
      <w:r w:rsidRPr="002D4DD6">
        <w:rPr>
          <w:rFonts w:ascii="Poppins" w:hAnsi="Poppins" w:cs="Poppins"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cas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 pluralité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 défendeurs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ou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d'appel en</w:t>
      </w:r>
      <w:r w:rsidRPr="002D4DD6">
        <w:rPr>
          <w:rFonts w:ascii="Poppins" w:hAnsi="Poppins" w:cs="Poppins"/>
          <w:spacing w:val="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garantie.</w:t>
      </w:r>
    </w:p>
    <w:p w14:paraId="73BC3707" w14:textId="4C4CFBE3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663090E4" w14:textId="46A6C400" w:rsidR="009469DB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 xml:space="preserve">Toutes les demandes doivent faire l’objet de </w:t>
      </w:r>
      <w:r w:rsidRPr="002D4DD6">
        <w:rPr>
          <w:rFonts w:ascii="Poppins" w:hAnsi="Poppins" w:cs="Poppins"/>
          <w:b/>
          <w:sz w:val="20"/>
          <w:szCs w:val="20"/>
        </w:rPr>
        <w:t xml:space="preserve">la signature de la présente convention. </w:t>
      </w:r>
    </w:p>
    <w:p w14:paraId="16980EDE" w14:textId="55921849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Seule la</w:t>
      </w:r>
      <w:r w:rsidR="00702F4F" w:rsidRPr="002D4DD6">
        <w:rPr>
          <w:rFonts w:ascii="Poppins" w:hAnsi="Poppins" w:cs="Poppins"/>
          <w:b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pacing w:val="-6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réception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la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convention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renseignée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et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signée</w:t>
      </w:r>
      <w:r w:rsidRPr="002D4DD6">
        <w:rPr>
          <w:rFonts w:ascii="Poppins" w:hAnsi="Poppins" w:cs="Poppins"/>
          <w:b/>
          <w:spacing w:val="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valide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et</w:t>
      </w:r>
      <w:r w:rsidRPr="002D4DD6">
        <w:rPr>
          <w:rFonts w:ascii="Poppins" w:hAnsi="Poppins" w:cs="Poppins"/>
          <w:b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finalise</w:t>
      </w:r>
      <w:r w:rsidRPr="002D4DD6">
        <w:rPr>
          <w:rFonts w:ascii="Poppins" w:hAnsi="Poppins" w:cs="Poppins"/>
          <w:b/>
          <w:spacing w:val="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la</w:t>
      </w:r>
      <w:r w:rsidRPr="002D4DD6">
        <w:rPr>
          <w:rFonts w:ascii="Poppins" w:hAnsi="Poppins" w:cs="Poppins"/>
          <w:b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réservation.</w:t>
      </w:r>
      <w:r w:rsidRPr="002D4DD6">
        <w:rPr>
          <w:rFonts w:ascii="Poppins" w:hAnsi="Poppins" w:cs="Poppins"/>
          <w:noProof/>
          <w:sz w:val="20"/>
          <w:szCs w:val="20"/>
          <w:lang w:eastAsia="fr-FR"/>
        </w:rPr>
        <w:t xml:space="preserve"> </w:t>
      </w:r>
    </w:p>
    <w:p w14:paraId="627F0FEC" w14:textId="51DBEE28" w:rsidR="00A301B0" w:rsidRPr="002D4DD6" w:rsidRDefault="00A301B0" w:rsidP="00702F4F">
      <w:pPr>
        <w:pStyle w:val="Sansinterligne"/>
        <w:jc w:val="both"/>
        <w:rPr>
          <w:rFonts w:ascii="Poppins" w:hAnsi="Poppins" w:cs="Poppins"/>
          <w:b/>
          <w:sz w:val="20"/>
          <w:szCs w:val="20"/>
        </w:rPr>
      </w:pPr>
    </w:p>
    <w:p w14:paraId="3F92B032" w14:textId="0EB12F21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Cette convention d</w:t>
      </w:r>
      <w:r w:rsidR="009469DB" w:rsidRPr="002D4DD6">
        <w:rPr>
          <w:rFonts w:ascii="Poppins" w:hAnsi="Poppins" w:cs="Poppins"/>
          <w:sz w:val="20"/>
          <w:szCs w:val="20"/>
        </w:rPr>
        <w:t>oit être retournée à la LIFT - 30</w:t>
      </w:r>
      <w:r w:rsidRPr="002D4DD6">
        <w:rPr>
          <w:rFonts w:ascii="Poppins" w:hAnsi="Poppins" w:cs="Poppins"/>
          <w:sz w:val="20"/>
          <w:szCs w:val="20"/>
        </w:rPr>
        <w:t xml:space="preserve"> jours minimum - avant votre manifestation</w:t>
      </w:r>
      <w:r w:rsidR="007307BE" w:rsidRPr="002D4DD6">
        <w:rPr>
          <w:rFonts w:ascii="Poppins" w:hAnsi="Poppins" w:cs="Poppins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; passé ce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délai,</w:t>
      </w:r>
      <w:r w:rsidRPr="002D4DD6">
        <w:rPr>
          <w:rFonts w:ascii="Poppins" w:hAnsi="Poppins" w:cs="Poppins"/>
          <w:spacing w:val="18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la</w:t>
      </w:r>
      <w:r w:rsidRPr="002D4DD6">
        <w:rPr>
          <w:rFonts w:ascii="Poppins" w:hAnsi="Poppins" w:cs="Poppins"/>
          <w:spacing w:val="20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LIF</w:t>
      </w:r>
      <w:r w:rsidR="00702F4F" w:rsidRPr="002D4DD6">
        <w:rPr>
          <w:rFonts w:ascii="Poppins" w:hAnsi="Poppins" w:cs="Poppins"/>
          <w:sz w:val="20"/>
          <w:szCs w:val="20"/>
        </w:rPr>
        <w:t xml:space="preserve">T </w:t>
      </w:r>
      <w:r w:rsidRPr="002D4DD6">
        <w:rPr>
          <w:rFonts w:ascii="Poppins" w:hAnsi="Poppins" w:cs="Poppins"/>
          <w:sz w:val="20"/>
          <w:szCs w:val="20"/>
        </w:rPr>
        <w:t>pourra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mettre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 matériel</w:t>
      </w:r>
      <w:r w:rsidRPr="002D4DD6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disposition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toute autre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demandeur.</w:t>
      </w:r>
    </w:p>
    <w:p w14:paraId="797E315F" w14:textId="2D4A8B10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67F98D85" w14:textId="77777777" w:rsidR="009469DB" w:rsidRPr="002D4DD6" w:rsidRDefault="009469DB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79390717" w14:textId="18AE0B70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Fait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à Issy,</w:t>
      </w:r>
      <w:r w:rsidRPr="002D4DD6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…….</w:t>
      </w:r>
    </w:p>
    <w:p w14:paraId="1BD1E7AE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5EB1CE75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w w:val="95"/>
          <w:sz w:val="20"/>
          <w:szCs w:val="20"/>
        </w:rPr>
        <w:t>En</w:t>
      </w:r>
      <w:r w:rsidRPr="002D4DD6">
        <w:rPr>
          <w:rFonts w:ascii="Poppins" w:hAnsi="Poppins" w:cs="Poppins"/>
          <w:spacing w:val="6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w w:val="95"/>
          <w:sz w:val="20"/>
          <w:szCs w:val="20"/>
        </w:rPr>
        <w:t>double</w:t>
      </w:r>
      <w:r w:rsidRPr="002D4DD6">
        <w:rPr>
          <w:rFonts w:ascii="Poppins" w:hAnsi="Poppins" w:cs="Poppins"/>
          <w:spacing w:val="2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w w:val="95"/>
          <w:sz w:val="20"/>
          <w:szCs w:val="20"/>
        </w:rPr>
        <w:t>exemplaire</w:t>
      </w:r>
    </w:p>
    <w:p w14:paraId="664A4CF2" w14:textId="7F09321E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4B76D613" w14:textId="62F4FCBF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prêteur</w:t>
      </w:r>
      <w:r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="009469DB" w:rsidRPr="002D4DD6">
        <w:rPr>
          <w:rFonts w:ascii="Poppins" w:hAnsi="Poppins" w:cs="Poppins"/>
          <w:sz w:val="20"/>
          <w:szCs w:val="20"/>
        </w:rPr>
        <w:tab/>
      </w:r>
      <w:r w:rsidRPr="002D4DD6">
        <w:rPr>
          <w:rFonts w:ascii="Poppins" w:hAnsi="Poppins" w:cs="Poppins"/>
          <w:sz w:val="20"/>
          <w:szCs w:val="20"/>
        </w:rPr>
        <w:t>Le</w:t>
      </w:r>
      <w:r w:rsidRPr="002D4DD6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bénéficiaire</w:t>
      </w:r>
    </w:p>
    <w:p w14:paraId="28FF81E7" w14:textId="77777777" w:rsidR="00A301B0" w:rsidRPr="002D4DD6" w:rsidRDefault="00A301B0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  <w:r w:rsidRPr="002D4DD6">
        <w:rPr>
          <w:rFonts w:ascii="Poppins" w:hAnsi="Poppins" w:cs="Poppins"/>
          <w:sz w:val="20"/>
          <w:szCs w:val="20"/>
        </w:rPr>
        <w:t>Ligue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IDF</w:t>
      </w:r>
      <w:r w:rsidRPr="002D4DD6">
        <w:rPr>
          <w:rFonts w:ascii="Poppins" w:hAnsi="Poppins" w:cs="Poppins"/>
          <w:spacing w:val="1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de</w:t>
      </w:r>
      <w:r w:rsidRPr="002D4DD6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2D4DD6">
        <w:rPr>
          <w:rFonts w:ascii="Poppins" w:hAnsi="Poppins" w:cs="Poppins"/>
          <w:sz w:val="20"/>
          <w:szCs w:val="20"/>
        </w:rPr>
        <w:t>Triathlon</w:t>
      </w:r>
    </w:p>
    <w:p w14:paraId="357E4998" w14:textId="24644C49" w:rsidR="002D5964" w:rsidRPr="002D4DD6" w:rsidRDefault="002D5964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36CF5D11" w14:textId="050F4242" w:rsidR="00E00F02" w:rsidRPr="002D4DD6" w:rsidRDefault="00E00F02" w:rsidP="00702F4F">
      <w:pPr>
        <w:pStyle w:val="Sansinterligne"/>
        <w:jc w:val="both"/>
        <w:rPr>
          <w:rFonts w:ascii="Poppins" w:hAnsi="Poppins" w:cs="Poppins"/>
          <w:sz w:val="20"/>
          <w:szCs w:val="20"/>
        </w:rPr>
      </w:pPr>
    </w:p>
    <w:p w14:paraId="356D920D" w14:textId="4788DFC7" w:rsidR="00E00F02" w:rsidRPr="002D4DD6" w:rsidRDefault="00E00F02" w:rsidP="00E00F02">
      <w:pPr>
        <w:pStyle w:val="Sansinterligne"/>
        <w:rPr>
          <w:rFonts w:ascii="Poppins" w:hAnsi="Poppins" w:cs="Poppins"/>
          <w:sz w:val="20"/>
          <w:szCs w:val="20"/>
        </w:rPr>
      </w:pPr>
    </w:p>
    <w:p w14:paraId="6F2DA652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0800521A" w14:textId="7FCC0623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1A5DE03A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42E7C89B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317367D9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143A144F" w14:textId="74E76D9E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471677AA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583F30FC" w14:textId="3E6CAA74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4265E348" w14:textId="1A3BCE1B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2A49F490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6AEF616B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4F4F0904" w14:textId="46D78529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45BF8FE6" w14:textId="3976984B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61893128" w14:textId="4590C34D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2B972BC9" w14:textId="035E97C3" w:rsidR="00E00F02" w:rsidRPr="002D4DD6" w:rsidRDefault="00702F4F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  <w:r w:rsidRPr="002D4DD6">
        <w:rPr>
          <w:noProof/>
          <w:lang w:eastAsia="fr-FR"/>
        </w:rPr>
        <w:drawing>
          <wp:anchor distT="0" distB="0" distL="0" distR="0" simplePos="0" relativeHeight="251667456" behindDoc="1" locked="0" layoutInCell="1" allowOverlap="1" wp14:anchorId="70B79858" wp14:editId="5EF0BEEC">
            <wp:simplePos x="0" y="0"/>
            <wp:positionH relativeFrom="margin">
              <wp:align>right</wp:align>
            </wp:positionH>
            <wp:positionV relativeFrom="margin">
              <wp:posOffset>8133080</wp:posOffset>
            </wp:positionV>
            <wp:extent cx="1989455" cy="350520"/>
            <wp:effectExtent l="0" t="0" r="0" b="0"/>
            <wp:wrapNone/>
            <wp:docPr id="2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1ACDF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536705EB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669061AA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26B14B60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382EFCAC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0424C596" w14:textId="77777777" w:rsidR="00E00F02" w:rsidRPr="002D4DD6" w:rsidRDefault="00E00F02" w:rsidP="00E00F02">
      <w:pPr>
        <w:pStyle w:val="Sansinterligne"/>
        <w:rPr>
          <w:rFonts w:ascii="Poppins" w:hAnsi="Poppins" w:cs="Poppins"/>
          <w:w w:val="95"/>
          <w:sz w:val="20"/>
          <w:szCs w:val="20"/>
        </w:rPr>
      </w:pPr>
    </w:p>
    <w:p w14:paraId="67F2347C" w14:textId="7DA027D3" w:rsidR="00E00F02" w:rsidRPr="002D4DD6" w:rsidRDefault="00E00F02" w:rsidP="00E00F02">
      <w:pPr>
        <w:pStyle w:val="Sansinterligne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w w:val="95"/>
          <w:sz w:val="20"/>
          <w:szCs w:val="20"/>
        </w:rPr>
        <w:t>ANNEXE</w:t>
      </w:r>
      <w:r w:rsidRPr="002D4DD6">
        <w:rPr>
          <w:rFonts w:ascii="Poppins" w:hAnsi="Poppins" w:cs="Poppins"/>
          <w:b/>
          <w:spacing w:val="-2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1</w:t>
      </w:r>
      <w:r w:rsidRPr="002D4DD6">
        <w:rPr>
          <w:rFonts w:ascii="Poppins" w:hAnsi="Poppins" w:cs="Poppins"/>
          <w:b/>
          <w:spacing w:val="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:</w:t>
      </w:r>
      <w:r w:rsidRPr="002D4DD6">
        <w:rPr>
          <w:rFonts w:ascii="Poppins" w:hAnsi="Poppins" w:cs="Poppins"/>
          <w:b/>
          <w:spacing w:val="-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Grille</w:t>
      </w:r>
      <w:r w:rsidRPr="002D4DD6">
        <w:rPr>
          <w:rFonts w:ascii="Poppins" w:hAnsi="Poppins" w:cs="Poppins"/>
          <w:b/>
          <w:spacing w:val="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tarifaire</w:t>
      </w:r>
      <w:r w:rsidRPr="002D4DD6">
        <w:rPr>
          <w:rFonts w:ascii="Poppins" w:hAnsi="Poppins" w:cs="Poppins"/>
          <w:b/>
          <w:spacing w:val="-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facturée</w:t>
      </w:r>
      <w:r w:rsidRPr="002D4DD6">
        <w:rPr>
          <w:rFonts w:ascii="Poppins" w:hAnsi="Poppins" w:cs="Poppins"/>
          <w:b/>
          <w:spacing w:val="-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à</w:t>
      </w:r>
      <w:r w:rsidRPr="002D4DD6">
        <w:rPr>
          <w:rFonts w:ascii="Poppins" w:hAnsi="Poppins" w:cs="Poppins"/>
          <w:b/>
          <w:spacing w:val="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l’organisateur</w:t>
      </w:r>
      <w:r w:rsidRPr="002D4DD6">
        <w:rPr>
          <w:rFonts w:ascii="Poppins" w:hAnsi="Poppins" w:cs="Poppins"/>
          <w:b/>
          <w:spacing w:val="-2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en</w:t>
      </w:r>
      <w:r w:rsidRPr="002D4DD6">
        <w:rPr>
          <w:rFonts w:ascii="Poppins" w:hAnsi="Poppins" w:cs="Poppins"/>
          <w:b/>
          <w:spacing w:val="2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cas</w:t>
      </w:r>
      <w:r w:rsidRPr="002D4DD6">
        <w:rPr>
          <w:rFonts w:ascii="Poppins" w:hAnsi="Poppins" w:cs="Poppins"/>
          <w:b/>
          <w:spacing w:val="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de</w:t>
      </w:r>
      <w:r w:rsidRPr="002D4DD6">
        <w:rPr>
          <w:rFonts w:ascii="Poppins" w:hAnsi="Poppins" w:cs="Poppins"/>
          <w:b/>
          <w:spacing w:val="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non-respect</w:t>
      </w:r>
      <w:r w:rsidRPr="002D4DD6">
        <w:rPr>
          <w:rFonts w:ascii="Poppins" w:hAnsi="Poppins" w:cs="Poppins"/>
          <w:b/>
          <w:spacing w:val="2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de</w:t>
      </w:r>
      <w:r w:rsidRPr="002D4DD6">
        <w:rPr>
          <w:rFonts w:ascii="Poppins" w:hAnsi="Poppins" w:cs="Poppins"/>
          <w:b/>
          <w:spacing w:val="-3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la</w:t>
      </w:r>
      <w:r w:rsidRPr="002D4DD6">
        <w:rPr>
          <w:rFonts w:ascii="Poppins" w:hAnsi="Poppins" w:cs="Poppins"/>
          <w:b/>
          <w:spacing w:val="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présente</w:t>
      </w:r>
      <w:r w:rsidRPr="002D4DD6">
        <w:rPr>
          <w:rFonts w:ascii="Poppins" w:hAnsi="Poppins" w:cs="Poppins"/>
          <w:b/>
          <w:spacing w:val="-1"/>
          <w:w w:val="95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w w:val="95"/>
          <w:sz w:val="20"/>
          <w:szCs w:val="20"/>
        </w:rPr>
        <w:t>convention</w:t>
      </w:r>
    </w:p>
    <w:p w14:paraId="51D4755A" w14:textId="77777777" w:rsidR="00E00F02" w:rsidRPr="002D4DD6" w:rsidRDefault="00E00F02" w:rsidP="007307BE">
      <w:pPr>
        <w:pStyle w:val="Sansinterligne"/>
        <w:jc w:val="center"/>
        <w:rPr>
          <w:rFonts w:ascii="Poppins" w:hAnsi="Poppins" w:cs="Poppins"/>
          <w:sz w:val="20"/>
          <w:szCs w:val="2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E00F02" w:rsidRPr="002D4DD6" w14:paraId="324D4F4F" w14:textId="77777777" w:rsidTr="007307BE">
        <w:trPr>
          <w:trHeight w:val="270"/>
        </w:trPr>
        <w:tc>
          <w:tcPr>
            <w:tcW w:w="4536" w:type="dxa"/>
            <w:shd w:val="clear" w:color="auto" w:fill="D9D9D9"/>
          </w:tcPr>
          <w:p w14:paraId="5EA6E4A5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b/>
                <w:bCs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bCs/>
                <w:sz w:val="20"/>
                <w:szCs w:val="20"/>
                <w:lang w:val="fr-FR"/>
              </w:rPr>
              <w:t>Désignation</w:t>
            </w:r>
          </w:p>
        </w:tc>
        <w:tc>
          <w:tcPr>
            <w:tcW w:w="4820" w:type="dxa"/>
            <w:shd w:val="clear" w:color="auto" w:fill="D9D9D9"/>
          </w:tcPr>
          <w:p w14:paraId="439E7DCF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b/>
                <w:bCs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bCs/>
                <w:sz w:val="20"/>
                <w:szCs w:val="20"/>
                <w:lang w:val="fr-FR"/>
              </w:rPr>
              <w:t>Tarif</w:t>
            </w:r>
          </w:p>
        </w:tc>
      </w:tr>
      <w:tr w:rsidR="00E00F02" w:rsidRPr="002D4DD6" w14:paraId="4A1FD777" w14:textId="77777777" w:rsidTr="007307BE">
        <w:trPr>
          <w:trHeight w:val="270"/>
        </w:trPr>
        <w:tc>
          <w:tcPr>
            <w:tcW w:w="4536" w:type="dxa"/>
          </w:tcPr>
          <w:p w14:paraId="5AE84CC2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Puce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non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restituée</w:t>
            </w:r>
          </w:p>
        </w:tc>
        <w:tc>
          <w:tcPr>
            <w:tcW w:w="4820" w:type="dxa"/>
          </w:tcPr>
          <w:p w14:paraId="1CD59E1F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15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€ par</w:t>
            </w:r>
            <w:r w:rsidRPr="002D4DD6">
              <w:rPr>
                <w:rFonts w:ascii="Poppins" w:hAnsi="Poppins" w:cs="Poppins"/>
                <w:spacing w:val="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puce</w:t>
            </w:r>
          </w:p>
        </w:tc>
      </w:tr>
      <w:tr w:rsidR="00E00F02" w:rsidRPr="002D4DD6" w14:paraId="67F60034" w14:textId="77777777" w:rsidTr="007307BE">
        <w:trPr>
          <w:trHeight w:val="265"/>
        </w:trPr>
        <w:tc>
          <w:tcPr>
            <w:tcW w:w="4536" w:type="dxa"/>
          </w:tcPr>
          <w:p w14:paraId="4299BFA8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Sac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à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puce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non</w:t>
            </w:r>
            <w:r w:rsidRPr="002D4DD6">
              <w:rPr>
                <w:rFonts w:ascii="Poppins" w:hAnsi="Poppins" w:cs="Poppins"/>
                <w:spacing w:val="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rangé</w:t>
            </w:r>
          </w:p>
        </w:tc>
        <w:tc>
          <w:tcPr>
            <w:tcW w:w="4820" w:type="dxa"/>
          </w:tcPr>
          <w:p w14:paraId="1F5A5831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50</w:t>
            </w:r>
            <w:r w:rsidRPr="002D4DD6">
              <w:rPr>
                <w:rFonts w:ascii="Poppins" w:hAnsi="Poppins" w:cs="Poppins"/>
                <w:spacing w:val="-5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€</w:t>
            </w:r>
            <w:r w:rsidRPr="002D4DD6">
              <w:rPr>
                <w:rFonts w:ascii="Poppins" w:hAnsi="Poppins" w:cs="Poppins"/>
                <w:spacing w:val="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par</w:t>
            </w:r>
            <w:r w:rsidRPr="002D4DD6">
              <w:rPr>
                <w:rFonts w:ascii="Poppins" w:hAnsi="Poppins" w:cs="Poppins"/>
                <w:spacing w:val="-4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sac</w:t>
            </w:r>
          </w:p>
        </w:tc>
      </w:tr>
      <w:tr w:rsidR="00E00F02" w:rsidRPr="002D4DD6" w14:paraId="10D6EBAD" w14:textId="77777777" w:rsidTr="007307BE">
        <w:trPr>
          <w:trHeight w:val="270"/>
        </w:trPr>
        <w:tc>
          <w:tcPr>
            <w:tcW w:w="4536" w:type="dxa"/>
          </w:tcPr>
          <w:p w14:paraId="6372B1C4" w14:textId="137AE4CD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Dossard</w:t>
            </w:r>
            <w:r w:rsidRPr="002D4DD6">
              <w:rPr>
                <w:rFonts w:ascii="Poppins" w:hAnsi="Poppins" w:cs="Poppins"/>
                <w:spacing w:val="-7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avec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puce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intégrée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non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restitué</w:t>
            </w:r>
          </w:p>
        </w:tc>
        <w:tc>
          <w:tcPr>
            <w:tcW w:w="4820" w:type="dxa"/>
          </w:tcPr>
          <w:p w14:paraId="421A951A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€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par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dossard</w:t>
            </w:r>
          </w:p>
        </w:tc>
      </w:tr>
      <w:tr w:rsidR="00E00F02" w:rsidRPr="002D4DD6" w14:paraId="471343D9" w14:textId="77777777" w:rsidTr="007307BE">
        <w:trPr>
          <w:trHeight w:val="270"/>
        </w:trPr>
        <w:tc>
          <w:tcPr>
            <w:tcW w:w="4536" w:type="dxa"/>
          </w:tcPr>
          <w:p w14:paraId="201C0E89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Puce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sale</w:t>
            </w:r>
          </w:p>
        </w:tc>
        <w:tc>
          <w:tcPr>
            <w:tcW w:w="4820" w:type="dxa"/>
          </w:tcPr>
          <w:p w14:paraId="6F666A92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5 € par puce</w:t>
            </w:r>
          </w:p>
        </w:tc>
      </w:tr>
      <w:tr w:rsidR="00E00F02" w:rsidRPr="002D4DD6" w14:paraId="2D4956DA" w14:textId="77777777" w:rsidTr="007307BE">
        <w:trPr>
          <w:trHeight w:val="265"/>
        </w:trPr>
        <w:tc>
          <w:tcPr>
            <w:tcW w:w="4536" w:type="dxa"/>
          </w:tcPr>
          <w:p w14:paraId="491EA962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Sac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de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100 puces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sales</w:t>
            </w:r>
          </w:p>
        </w:tc>
        <w:tc>
          <w:tcPr>
            <w:tcW w:w="4820" w:type="dxa"/>
          </w:tcPr>
          <w:p w14:paraId="3854EE5E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500 €</w:t>
            </w:r>
          </w:p>
        </w:tc>
      </w:tr>
      <w:tr w:rsidR="00E00F02" w:rsidRPr="002D4DD6" w14:paraId="619998A8" w14:textId="77777777" w:rsidTr="007307BE">
        <w:trPr>
          <w:trHeight w:val="270"/>
        </w:trPr>
        <w:tc>
          <w:tcPr>
            <w:tcW w:w="4536" w:type="dxa"/>
          </w:tcPr>
          <w:p w14:paraId="7195C6B4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Tapis</w:t>
            </w:r>
            <w:r w:rsidRPr="002D4DD6">
              <w:rPr>
                <w:rFonts w:ascii="Poppins" w:hAnsi="Poppins" w:cs="Poppins"/>
                <w:spacing w:val="-4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sale</w:t>
            </w:r>
          </w:p>
        </w:tc>
        <w:tc>
          <w:tcPr>
            <w:tcW w:w="4820" w:type="dxa"/>
          </w:tcPr>
          <w:p w14:paraId="19F4DB9B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50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€ par tapis</w:t>
            </w:r>
          </w:p>
        </w:tc>
      </w:tr>
      <w:tr w:rsidR="00E00F02" w:rsidRPr="002D4DD6" w14:paraId="38393EF5" w14:textId="77777777" w:rsidTr="007307BE">
        <w:trPr>
          <w:trHeight w:val="270"/>
        </w:trPr>
        <w:tc>
          <w:tcPr>
            <w:tcW w:w="4536" w:type="dxa"/>
          </w:tcPr>
          <w:p w14:paraId="5C824C95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Clé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USB</w:t>
            </w:r>
            <w:r w:rsidRPr="002D4DD6">
              <w:rPr>
                <w:rFonts w:ascii="Poppins" w:hAnsi="Poppins" w:cs="Poppins"/>
                <w:spacing w:val="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perdue</w:t>
            </w:r>
          </w:p>
        </w:tc>
        <w:tc>
          <w:tcPr>
            <w:tcW w:w="4820" w:type="dxa"/>
          </w:tcPr>
          <w:p w14:paraId="0DC0CB05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50 €</w:t>
            </w:r>
          </w:p>
        </w:tc>
      </w:tr>
      <w:tr w:rsidR="00E00F02" w:rsidRPr="002D4DD6" w14:paraId="43C7C155" w14:textId="77777777" w:rsidTr="007307BE">
        <w:trPr>
          <w:trHeight w:val="265"/>
        </w:trPr>
        <w:tc>
          <w:tcPr>
            <w:tcW w:w="4536" w:type="dxa"/>
          </w:tcPr>
          <w:p w14:paraId="07310311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Retour Tardif</w:t>
            </w:r>
          </w:p>
        </w:tc>
        <w:tc>
          <w:tcPr>
            <w:tcW w:w="4820" w:type="dxa"/>
          </w:tcPr>
          <w:p w14:paraId="7E4F5047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40€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par jour de</w:t>
            </w:r>
            <w:r w:rsidRPr="002D4DD6">
              <w:rPr>
                <w:rFonts w:ascii="Poppins" w:hAnsi="Poppins" w:cs="Poppins"/>
                <w:spacing w:val="-5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retard</w:t>
            </w:r>
          </w:p>
        </w:tc>
      </w:tr>
      <w:tr w:rsidR="00E00F02" w:rsidRPr="002D4DD6" w14:paraId="36362591" w14:textId="77777777" w:rsidTr="007307BE">
        <w:trPr>
          <w:trHeight w:val="270"/>
        </w:trPr>
        <w:tc>
          <w:tcPr>
            <w:tcW w:w="4536" w:type="dxa"/>
          </w:tcPr>
          <w:p w14:paraId="6150B85D" w14:textId="77777777" w:rsidR="00E00F02" w:rsidRPr="002D4DD6" w:rsidRDefault="00E00F02" w:rsidP="008D6C8B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Matériel</w:t>
            </w:r>
            <w:r w:rsidRPr="002D4DD6">
              <w:rPr>
                <w:rFonts w:ascii="Poppins" w:hAnsi="Poppins" w:cs="Poppins"/>
                <w:spacing w:val="-7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endommagé</w:t>
            </w:r>
          </w:p>
        </w:tc>
        <w:tc>
          <w:tcPr>
            <w:tcW w:w="4820" w:type="dxa"/>
          </w:tcPr>
          <w:p w14:paraId="70BDA37F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Frais de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remise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en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état</w:t>
            </w:r>
            <w:r w:rsidRPr="002D4DD6">
              <w:rPr>
                <w:rFonts w:ascii="Poppins" w:hAnsi="Poppins" w:cs="Poppins"/>
                <w:spacing w:val="-5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à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la</w:t>
            </w:r>
            <w:r w:rsidRPr="002D4DD6">
              <w:rPr>
                <w:rFonts w:ascii="Poppins" w:hAnsi="Poppins" w:cs="Poppins"/>
                <w:spacing w:val="-8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charge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du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bénéficiaire</w:t>
            </w:r>
          </w:p>
        </w:tc>
      </w:tr>
    </w:tbl>
    <w:p w14:paraId="564BEAD7" w14:textId="54BFF941" w:rsidR="00E00F02" w:rsidRPr="002D4DD6" w:rsidRDefault="00E00F02" w:rsidP="00E00F02">
      <w:pPr>
        <w:pStyle w:val="Sansinterligne"/>
        <w:rPr>
          <w:rFonts w:ascii="Poppins" w:hAnsi="Poppins" w:cs="Poppins"/>
          <w:sz w:val="20"/>
          <w:szCs w:val="20"/>
        </w:rPr>
      </w:pPr>
    </w:p>
    <w:p w14:paraId="63CA25C7" w14:textId="77777777" w:rsidR="00E00F02" w:rsidRPr="002D4DD6" w:rsidRDefault="00E00F02" w:rsidP="00E00F02">
      <w:pPr>
        <w:pStyle w:val="Sansinterligne"/>
        <w:rPr>
          <w:rFonts w:ascii="Poppins" w:hAnsi="Poppins" w:cs="Poppins"/>
          <w:sz w:val="20"/>
          <w:szCs w:val="20"/>
        </w:rPr>
      </w:pPr>
    </w:p>
    <w:p w14:paraId="0F281471" w14:textId="5E585586" w:rsidR="00E00F02" w:rsidRPr="002D4DD6" w:rsidRDefault="00E00F02" w:rsidP="00E00F02">
      <w:pPr>
        <w:pStyle w:val="Sansinterligne"/>
        <w:rPr>
          <w:rFonts w:ascii="Poppins" w:hAnsi="Poppins" w:cs="Poppins"/>
          <w:b/>
          <w:sz w:val="20"/>
          <w:szCs w:val="20"/>
        </w:rPr>
      </w:pPr>
      <w:r w:rsidRPr="002D4DD6">
        <w:rPr>
          <w:rFonts w:ascii="Poppins" w:hAnsi="Poppins" w:cs="Poppins"/>
          <w:b/>
          <w:sz w:val="20"/>
          <w:szCs w:val="20"/>
        </w:rPr>
        <w:t>ANNEXE</w:t>
      </w:r>
      <w:r w:rsidRPr="002D4DD6">
        <w:rPr>
          <w:rFonts w:ascii="Poppins" w:hAnsi="Poppins" w:cs="Poppins"/>
          <w:b/>
          <w:spacing w:val="-16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2</w:t>
      </w:r>
      <w:r w:rsidRPr="002D4DD6">
        <w:rPr>
          <w:rFonts w:ascii="Poppins" w:hAnsi="Poppins" w:cs="Poppins"/>
          <w:b/>
          <w:spacing w:val="-12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:</w:t>
      </w:r>
      <w:r w:rsidRPr="002D4DD6">
        <w:rPr>
          <w:rFonts w:ascii="Poppins" w:hAnsi="Poppins" w:cs="Poppins"/>
          <w:b/>
          <w:spacing w:val="-16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Inventaire</w:t>
      </w:r>
      <w:r w:rsidRPr="002D4DD6">
        <w:rPr>
          <w:rFonts w:ascii="Poppins" w:hAnsi="Poppins" w:cs="Poppins"/>
          <w:b/>
          <w:spacing w:val="-8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</w:t>
      </w:r>
      <w:r w:rsidR="008D6C8B" w:rsidRPr="002D4DD6">
        <w:rPr>
          <w:rFonts w:ascii="Poppins" w:hAnsi="Poppins" w:cs="Poppins"/>
          <w:b/>
          <w:sz w:val="20"/>
          <w:szCs w:val="20"/>
        </w:rPr>
        <w:t xml:space="preserve">u </w:t>
      </w:r>
      <w:r w:rsidRPr="002D4DD6">
        <w:rPr>
          <w:rFonts w:ascii="Poppins" w:hAnsi="Poppins" w:cs="Poppins"/>
          <w:b/>
          <w:sz w:val="20"/>
          <w:szCs w:val="20"/>
        </w:rPr>
        <w:t>Matériel</w:t>
      </w:r>
      <w:r w:rsidRPr="002D4DD6">
        <w:rPr>
          <w:rFonts w:ascii="Poppins" w:hAnsi="Poppins" w:cs="Poppins"/>
          <w:b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Mise</w:t>
      </w:r>
      <w:r w:rsidRPr="002D4DD6">
        <w:rPr>
          <w:rFonts w:ascii="Poppins" w:hAnsi="Poppins" w:cs="Poppins"/>
          <w:b/>
          <w:spacing w:val="-9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à</w:t>
      </w:r>
      <w:r w:rsidRPr="002D4DD6">
        <w:rPr>
          <w:rFonts w:ascii="Poppins" w:hAnsi="Poppins" w:cs="Poppins"/>
          <w:b/>
          <w:spacing w:val="-10"/>
          <w:sz w:val="20"/>
          <w:szCs w:val="20"/>
        </w:rPr>
        <w:t xml:space="preserve"> </w:t>
      </w:r>
      <w:r w:rsidRPr="002D4DD6">
        <w:rPr>
          <w:rFonts w:ascii="Poppins" w:hAnsi="Poppins" w:cs="Poppins"/>
          <w:b/>
          <w:sz w:val="20"/>
          <w:szCs w:val="20"/>
        </w:rPr>
        <w:t>disposition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421"/>
        <w:gridCol w:w="2556"/>
        <w:gridCol w:w="1813"/>
      </w:tblGrid>
      <w:tr w:rsidR="00E00F02" w:rsidRPr="002D4DD6" w14:paraId="6813E49B" w14:textId="77777777" w:rsidTr="00E00F02">
        <w:trPr>
          <w:trHeight w:val="270"/>
        </w:trPr>
        <w:tc>
          <w:tcPr>
            <w:tcW w:w="2566" w:type="dxa"/>
          </w:tcPr>
          <w:p w14:paraId="0FA4EEFF" w14:textId="77777777" w:rsidR="00E00F02" w:rsidRPr="002D4DD6" w:rsidRDefault="00E00F02" w:rsidP="00E00F02">
            <w:pPr>
              <w:pStyle w:val="Sansinterligne"/>
              <w:jc w:val="center"/>
              <w:rPr>
                <w:rFonts w:ascii="Poppins" w:hAnsi="Poppins" w:cs="Poppins"/>
                <w:b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sz w:val="20"/>
                <w:szCs w:val="20"/>
                <w:lang w:val="fr-FR"/>
              </w:rPr>
              <w:t>Matériel</w:t>
            </w:r>
          </w:p>
        </w:tc>
        <w:tc>
          <w:tcPr>
            <w:tcW w:w="2421" w:type="dxa"/>
          </w:tcPr>
          <w:p w14:paraId="45716C1A" w14:textId="77777777" w:rsidR="00E00F02" w:rsidRPr="002D4DD6" w:rsidRDefault="00E00F02" w:rsidP="00E00F02">
            <w:pPr>
              <w:pStyle w:val="Sansinterligne"/>
              <w:jc w:val="center"/>
              <w:rPr>
                <w:rFonts w:ascii="Poppins" w:hAnsi="Poppins" w:cs="Poppins"/>
                <w:b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sz w:val="20"/>
                <w:szCs w:val="20"/>
                <w:lang w:val="fr-FR"/>
              </w:rPr>
              <w:t>Pris</w:t>
            </w:r>
          </w:p>
        </w:tc>
        <w:tc>
          <w:tcPr>
            <w:tcW w:w="2556" w:type="dxa"/>
          </w:tcPr>
          <w:p w14:paraId="2B4CF584" w14:textId="77777777" w:rsidR="00E00F02" w:rsidRPr="002D4DD6" w:rsidRDefault="00E00F02" w:rsidP="00E00F02">
            <w:pPr>
              <w:pStyle w:val="Sansinterligne"/>
              <w:jc w:val="center"/>
              <w:rPr>
                <w:rFonts w:ascii="Poppins" w:hAnsi="Poppins" w:cs="Poppins"/>
                <w:b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sz w:val="20"/>
                <w:szCs w:val="20"/>
                <w:lang w:val="fr-FR"/>
              </w:rPr>
              <w:t>Restitué</w:t>
            </w:r>
          </w:p>
        </w:tc>
        <w:tc>
          <w:tcPr>
            <w:tcW w:w="1813" w:type="dxa"/>
          </w:tcPr>
          <w:p w14:paraId="42739B26" w14:textId="77777777" w:rsidR="00E00F02" w:rsidRPr="002D4DD6" w:rsidRDefault="00E00F02" w:rsidP="00E00F02">
            <w:pPr>
              <w:pStyle w:val="Sansinterligne"/>
              <w:jc w:val="center"/>
              <w:rPr>
                <w:rFonts w:ascii="Poppins" w:hAnsi="Poppins" w:cs="Poppins"/>
                <w:b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b/>
                <w:sz w:val="20"/>
                <w:szCs w:val="20"/>
                <w:lang w:val="fr-FR"/>
              </w:rPr>
              <w:t>Remarques</w:t>
            </w:r>
          </w:p>
        </w:tc>
      </w:tr>
      <w:tr w:rsidR="00E00F02" w:rsidRPr="002D4DD6" w14:paraId="6A954E50" w14:textId="77777777" w:rsidTr="00E00F02">
        <w:trPr>
          <w:trHeight w:val="270"/>
        </w:trPr>
        <w:tc>
          <w:tcPr>
            <w:tcW w:w="2566" w:type="dxa"/>
          </w:tcPr>
          <w:p w14:paraId="5E360C69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Boitier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10</w:t>
            </w:r>
          </w:p>
        </w:tc>
        <w:tc>
          <w:tcPr>
            <w:tcW w:w="2421" w:type="dxa"/>
          </w:tcPr>
          <w:p w14:paraId="5A870CE2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0A0613CB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2632167C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763E3F38" w14:textId="77777777" w:rsidTr="00E00F02">
        <w:trPr>
          <w:trHeight w:val="265"/>
        </w:trPr>
        <w:tc>
          <w:tcPr>
            <w:tcW w:w="2566" w:type="dxa"/>
          </w:tcPr>
          <w:p w14:paraId="7CEA46E6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Boitier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20</w:t>
            </w:r>
          </w:p>
        </w:tc>
        <w:tc>
          <w:tcPr>
            <w:tcW w:w="2421" w:type="dxa"/>
          </w:tcPr>
          <w:p w14:paraId="42AEDEB7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49A2E161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08AD2A59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2DE2DFC4" w14:textId="77777777" w:rsidTr="00E00F02">
        <w:trPr>
          <w:trHeight w:val="270"/>
        </w:trPr>
        <w:tc>
          <w:tcPr>
            <w:tcW w:w="2566" w:type="dxa"/>
          </w:tcPr>
          <w:p w14:paraId="4D0C2B99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Boitier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21</w:t>
            </w:r>
          </w:p>
        </w:tc>
        <w:tc>
          <w:tcPr>
            <w:tcW w:w="2421" w:type="dxa"/>
          </w:tcPr>
          <w:p w14:paraId="66F167EB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562C8C52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060FF97D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4DA21615" w14:textId="77777777" w:rsidTr="00E00F02">
        <w:trPr>
          <w:trHeight w:val="265"/>
        </w:trPr>
        <w:tc>
          <w:tcPr>
            <w:tcW w:w="2566" w:type="dxa"/>
          </w:tcPr>
          <w:p w14:paraId="73AF343F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Boitier</w:t>
            </w:r>
          </w:p>
        </w:tc>
        <w:tc>
          <w:tcPr>
            <w:tcW w:w="2421" w:type="dxa"/>
          </w:tcPr>
          <w:p w14:paraId="2374511F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4058CC08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29982A78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4AE27673" w14:textId="77777777" w:rsidTr="00E00F02">
        <w:trPr>
          <w:trHeight w:val="270"/>
        </w:trPr>
        <w:tc>
          <w:tcPr>
            <w:tcW w:w="2566" w:type="dxa"/>
          </w:tcPr>
          <w:p w14:paraId="5E361153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Tapis</w:t>
            </w:r>
            <w:r w:rsidRPr="002D4DD6">
              <w:rPr>
                <w:rFonts w:ascii="Poppins" w:hAnsi="Poppins" w:cs="Poppins"/>
                <w:spacing w:val="-5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2,5</w:t>
            </w:r>
            <w:r w:rsidRPr="002D4DD6">
              <w:rPr>
                <w:rFonts w:ascii="Poppins" w:hAnsi="Poppins" w:cs="Poppins"/>
                <w:spacing w:val="-2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bleu</w:t>
            </w:r>
          </w:p>
        </w:tc>
        <w:tc>
          <w:tcPr>
            <w:tcW w:w="2421" w:type="dxa"/>
          </w:tcPr>
          <w:p w14:paraId="5B4373FE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45C5C51E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4F27F4AD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6E38B5E7" w14:textId="77777777" w:rsidTr="00E00F02">
        <w:trPr>
          <w:trHeight w:val="270"/>
        </w:trPr>
        <w:tc>
          <w:tcPr>
            <w:tcW w:w="2566" w:type="dxa"/>
          </w:tcPr>
          <w:p w14:paraId="6CE6FF4E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Tapis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2,5</w:t>
            </w:r>
            <w:r w:rsidRPr="002D4DD6">
              <w:rPr>
                <w:rFonts w:ascii="Poppins" w:hAnsi="Poppins" w:cs="Poppins"/>
                <w:spacing w:val="-1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Rouge</w:t>
            </w:r>
          </w:p>
        </w:tc>
        <w:tc>
          <w:tcPr>
            <w:tcW w:w="2421" w:type="dxa"/>
          </w:tcPr>
          <w:p w14:paraId="74DD31E4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64D00105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AC40D23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471CED8F" w14:textId="77777777" w:rsidTr="00E00F02">
        <w:trPr>
          <w:trHeight w:val="265"/>
        </w:trPr>
        <w:tc>
          <w:tcPr>
            <w:tcW w:w="2566" w:type="dxa"/>
          </w:tcPr>
          <w:p w14:paraId="2212BCB7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Batterie(s)</w:t>
            </w:r>
          </w:p>
        </w:tc>
        <w:tc>
          <w:tcPr>
            <w:tcW w:w="2421" w:type="dxa"/>
          </w:tcPr>
          <w:p w14:paraId="43DE6B48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46C688D7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497C7839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1FEC4D55" w14:textId="77777777" w:rsidTr="00E00F02">
        <w:trPr>
          <w:trHeight w:val="270"/>
        </w:trPr>
        <w:tc>
          <w:tcPr>
            <w:tcW w:w="2566" w:type="dxa"/>
          </w:tcPr>
          <w:p w14:paraId="3BD27266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Chargeur</w:t>
            </w:r>
            <w:r w:rsidRPr="002D4DD6">
              <w:rPr>
                <w:rFonts w:ascii="Poppins" w:hAnsi="Poppins" w:cs="Poppins"/>
                <w:spacing w:val="-5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de</w:t>
            </w:r>
            <w:r w:rsidRPr="002D4DD6">
              <w:rPr>
                <w:rFonts w:ascii="Poppins" w:hAnsi="Poppins" w:cs="Poppins"/>
                <w:spacing w:val="-6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batterie</w:t>
            </w:r>
          </w:p>
        </w:tc>
        <w:tc>
          <w:tcPr>
            <w:tcW w:w="2421" w:type="dxa"/>
          </w:tcPr>
          <w:p w14:paraId="137B78AB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02D0E1C9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22728F33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6524814F" w14:textId="77777777" w:rsidTr="00E00F02">
        <w:trPr>
          <w:trHeight w:val="270"/>
        </w:trPr>
        <w:tc>
          <w:tcPr>
            <w:tcW w:w="2566" w:type="dxa"/>
          </w:tcPr>
          <w:p w14:paraId="475F6A07" w14:textId="7777777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Ordinateur</w:t>
            </w:r>
            <w:r w:rsidRPr="002D4DD6">
              <w:rPr>
                <w:rFonts w:ascii="Poppins" w:hAnsi="Poppins" w:cs="Poppins"/>
                <w:spacing w:val="-9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+</w:t>
            </w:r>
            <w:r w:rsidRPr="002D4DD6">
              <w:rPr>
                <w:rFonts w:ascii="Poppins" w:hAnsi="Poppins" w:cs="Poppins"/>
                <w:spacing w:val="-4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chargeur</w:t>
            </w:r>
          </w:p>
        </w:tc>
        <w:tc>
          <w:tcPr>
            <w:tcW w:w="2421" w:type="dxa"/>
          </w:tcPr>
          <w:p w14:paraId="32737891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12E52D58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7D093433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153F9B93" w14:textId="77777777" w:rsidTr="00E00F02">
        <w:trPr>
          <w:trHeight w:val="265"/>
        </w:trPr>
        <w:tc>
          <w:tcPr>
            <w:tcW w:w="2566" w:type="dxa"/>
          </w:tcPr>
          <w:p w14:paraId="2920C70E" w14:textId="1B3FD217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Câble</w:t>
            </w:r>
            <w:r w:rsidRPr="002D4DD6">
              <w:rPr>
                <w:rFonts w:ascii="Poppins" w:hAnsi="Poppins" w:cs="Poppins"/>
                <w:spacing w:val="-3"/>
                <w:sz w:val="20"/>
                <w:szCs w:val="20"/>
                <w:lang w:val="fr-FR"/>
              </w:rPr>
              <w:t xml:space="preserve"> </w:t>
            </w: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USB</w:t>
            </w:r>
          </w:p>
        </w:tc>
        <w:tc>
          <w:tcPr>
            <w:tcW w:w="2421" w:type="dxa"/>
          </w:tcPr>
          <w:p w14:paraId="6981213A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19E4904E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7080B8D4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1F289960" w14:textId="77777777" w:rsidTr="00E00F02">
        <w:trPr>
          <w:trHeight w:val="265"/>
        </w:trPr>
        <w:tc>
          <w:tcPr>
            <w:tcW w:w="2566" w:type="dxa"/>
          </w:tcPr>
          <w:p w14:paraId="329BCD90" w14:textId="5043E2F3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Boitier multi USB</w:t>
            </w:r>
          </w:p>
        </w:tc>
        <w:tc>
          <w:tcPr>
            <w:tcW w:w="2421" w:type="dxa"/>
          </w:tcPr>
          <w:p w14:paraId="1E29E1FC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47CF3DC3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74814B09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3F25FE63" w14:textId="77777777" w:rsidTr="00E00F02">
        <w:trPr>
          <w:trHeight w:val="265"/>
        </w:trPr>
        <w:tc>
          <w:tcPr>
            <w:tcW w:w="2566" w:type="dxa"/>
          </w:tcPr>
          <w:p w14:paraId="4481AC69" w14:textId="7CCF571B" w:rsidR="00E00F02" w:rsidRPr="002D4DD6" w:rsidRDefault="00E00F02" w:rsidP="007307BE">
            <w:pPr>
              <w:pStyle w:val="Sansinterligne"/>
              <w:jc w:val="center"/>
              <w:rPr>
                <w:rFonts w:ascii="Poppins" w:hAnsi="Poppins" w:cs="Poppins"/>
                <w:sz w:val="20"/>
                <w:szCs w:val="20"/>
                <w:lang w:val="fr-FR"/>
              </w:rPr>
            </w:pPr>
            <w:r w:rsidRPr="002D4DD6">
              <w:rPr>
                <w:rFonts w:ascii="Poppins" w:hAnsi="Poppins" w:cs="Poppins"/>
                <w:sz w:val="20"/>
                <w:szCs w:val="20"/>
                <w:lang w:val="fr-FR"/>
              </w:rPr>
              <w:t>Autres à préciser</w:t>
            </w:r>
          </w:p>
        </w:tc>
        <w:tc>
          <w:tcPr>
            <w:tcW w:w="2421" w:type="dxa"/>
          </w:tcPr>
          <w:p w14:paraId="3DC00386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0A53FB2F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52D7E2D6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399574EE" w14:textId="77777777" w:rsidTr="00E00F02">
        <w:trPr>
          <w:trHeight w:val="270"/>
        </w:trPr>
        <w:tc>
          <w:tcPr>
            <w:tcW w:w="2566" w:type="dxa"/>
          </w:tcPr>
          <w:p w14:paraId="2F9D0338" w14:textId="57666FCC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421" w:type="dxa"/>
          </w:tcPr>
          <w:p w14:paraId="35913A5C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1F78AC0C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736D0CEA" w14:textId="77777777" w:rsidR="00E00F02" w:rsidRPr="002D4DD6" w:rsidRDefault="00E00F02" w:rsidP="00E00F02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  <w:tr w:rsidR="00E00F02" w:rsidRPr="002D4DD6" w14:paraId="18703DF0" w14:textId="77777777" w:rsidTr="00E00F02">
        <w:trPr>
          <w:trHeight w:val="270"/>
        </w:trPr>
        <w:tc>
          <w:tcPr>
            <w:tcW w:w="2566" w:type="dxa"/>
          </w:tcPr>
          <w:p w14:paraId="20FA2D9B" w14:textId="77777777" w:rsidR="00E00F02" w:rsidRPr="002D4DD6" w:rsidRDefault="00E00F02" w:rsidP="00FB6A87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421" w:type="dxa"/>
          </w:tcPr>
          <w:p w14:paraId="38B44FC7" w14:textId="77777777" w:rsidR="00E00F02" w:rsidRPr="002D4DD6" w:rsidRDefault="00E00F02" w:rsidP="00FB6A87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14:paraId="78654F2B" w14:textId="77777777" w:rsidR="00E00F02" w:rsidRPr="002D4DD6" w:rsidRDefault="00E00F02" w:rsidP="00FB6A87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619B2891" w14:textId="77777777" w:rsidR="00E00F02" w:rsidRPr="002D4DD6" w:rsidRDefault="00E00F02" w:rsidP="00FB6A87">
            <w:pPr>
              <w:pStyle w:val="Sansinterligne"/>
              <w:rPr>
                <w:rFonts w:ascii="Poppins" w:hAnsi="Poppins" w:cs="Poppins"/>
                <w:sz w:val="20"/>
                <w:szCs w:val="20"/>
                <w:lang w:val="fr-FR"/>
              </w:rPr>
            </w:pPr>
          </w:p>
        </w:tc>
      </w:tr>
    </w:tbl>
    <w:p w14:paraId="68FDB413" w14:textId="77777777" w:rsidR="00E00F02" w:rsidRPr="002D4DD6" w:rsidRDefault="00E00F02" w:rsidP="002D596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E00F02" w:rsidRPr="002D4D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0987" w14:textId="77777777" w:rsidR="001E33AF" w:rsidRDefault="001E33AF" w:rsidP="00484DCF">
      <w:pPr>
        <w:spacing w:after="0" w:line="240" w:lineRule="auto"/>
      </w:pPr>
      <w:r>
        <w:separator/>
      </w:r>
    </w:p>
  </w:endnote>
  <w:endnote w:type="continuationSeparator" w:id="0">
    <w:p w14:paraId="4A21A11D" w14:textId="77777777" w:rsidR="001E33AF" w:rsidRDefault="001E33AF" w:rsidP="0048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AE51" w14:textId="61CFBB78" w:rsidR="00A301B0" w:rsidRDefault="00A301B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333E07A6" wp14:editId="7957C27B">
          <wp:simplePos x="0" y="0"/>
          <wp:positionH relativeFrom="page">
            <wp:posOffset>12700</wp:posOffset>
          </wp:positionH>
          <wp:positionV relativeFrom="paragraph">
            <wp:posOffset>-635</wp:posOffset>
          </wp:positionV>
          <wp:extent cx="7651750" cy="1490371"/>
          <wp:effectExtent l="0" t="0" r="6350" b="0"/>
          <wp:wrapNone/>
          <wp:docPr id="15" name="Image 1" descr="Une image contenant texte, capture d’écran, Polic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80596" name="Image 1" descr="Une image contenant texte, capture d’écran, Polic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0" cy="149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9AE0" w14:textId="556C6234" w:rsidR="00484DCF" w:rsidRDefault="00484DC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A003B5C" wp14:editId="76380EEA">
          <wp:simplePos x="0" y="0"/>
          <wp:positionH relativeFrom="page">
            <wp:align>right</wp:align>
          </wp:positionH>
          <wp:positionV relativeFrom="paragraph">
            <wp:posOffset>-406400</wp:posOffset>
          </wp:positionV>
          <wp:extent cx="7651750" cy="1490371"/>
          <wp:effectExtent l="0" t="0" r="6350" b="0"/>
          <wp:wrapNone/>
          <wp:docPr id="1038680596" name="Image 1" descr="Une image contenant texte, capture d’écran, Polic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80596" name="Image 1" descr="Une image contenant texte, capture d’écran, Polic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0" cy="149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85A9" w14:textId="77777777" w:rsidR="001E33AF" w:rsidRDefault="001E33AF" w:rsidP="00484DCF">
      <w:pPr>
        <w:spacing w:after="0" w:line="240" w:lineRule="auto"/>
      </w:pPr>
      <w:r>
        <w:separator/>
      </w:r>
    </w:p>
  </w:footnote>
  <w:footnote w:type="continuationSeparator" w:id="0">
    <w:p w14:paraId="58C76C4A" w14:textId="77777777" w:rsidR="001E33AF" w:rsidRDefault="001E33AF" w:rsidP="0048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30F" w14:textId="387897F0" w:rsidR="00A301B0" w:rsidRDefault="00A301B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569A031" wp14:editId="4C44EF34">
          <wp:simplePos x="0" y="0"/>
          <wp:positionH relativeFrom="page">
            <wp:align>left</wp:align>
          </wp:positionH>
          <wp:positionV relativeFrom="paragraph">
            <wp:posOffset>-377825</wp:posOffset>
          </wp:positionV>
          <wp:extent cx="7830820" cy="1358900"/>
          <wp:effectExtent l="0" t="0" r="0" b="0"/>
          <wp:wrapNone/>
          <wp:docPr id="14" name="Image 2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919444" name="Image 2" descr="Une image contenant texte, Polic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091" cy="1358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98F9" w14:textId="793C627E" w:rsidR="00484DCF" w:rsidRDefault="00484DC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C9B6C18" wp14:editId="20FA7CE5">
          <wp:simplePos x="0" y="0"/>
          <wp:positionH relativeFrom="column">
            <wp:posOffset>-927100</wp:posOffset>
          </wp:positionH>
          <wp:positionV relativeFrom="paragraph">
            <wp:posOffset>-514985</wp:posOffset>
          </wp:positionV>
          <wp:extent cx="7831084" cy="1479550"/>
          <wp:effectExtent l="0" t="0" r="0" b="6350"/>
          <wp:wrapNone/>
          <wp:docPr id="1476919444" name="Image 2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919444" name="Image 2" descr="Une image contenant texte, Polic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084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C31"/>
    <w:multiLevelType w:val="multilevel"/>
    <w:tmpl w:val="D60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2F01"/>
    <w:multiLevelType w:val="hybridMultilevel"/>
    <w:tmpl w:val="CE460C9C"/>
    <w:lvl w:ilvl="0" w:tplc="3D149D08">
      <w:numFmt w:val="bullet"/>
      <w:lvlText w:val="-"/>
      <w:lvlJc w:val="left"/>
      <w:pPr>
        <w:ind w:left="820" w:hanging="150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1" w:tplc="BF9E95C8">
      <w:numFmt w:val="bullet"/>
      <w:lvlText w:val="•"/>
      <w:lvlJc w:val="left"/>
      <w:pPr>
        <w:ind w:left="1881" w:hanging="150"/>
      </w:pPr>
      <w:rPr>
        <w:rFonts w:hint="default"/>
        <w:lang w:val="fr-FR" w:eastAsia="en-US" w:bidi="ar-SA"/>
      </w:rPr>
    </w:lvl>
    <w:lvl w:ilvl="2" w:tplc="B2DC2D06">
      <w:numFmt w:val="bullet"/>
      <w:lvlText w:val="•"/>
      <w:lvlJc w:val="left"/>
      <w:pPr>
        <w:ind w:left="2942" w:hanging="150"/>
      </w:pPr>
      <w:rPr>
        <w:rFonts w:hint="default"/>
        <w:lang w:val="fr-FR" w:eastAsia="en-US" w:bidi="ar-SA"/>
      </w:rPr>
    </w:lvl>
    <w:lvl w:ilvl="3" w:tplc="AAFC2AF0">
      <w:numFmt w:val="bullet"/>
      <w:lvlText w:val="•"/>
      <w:lvlJc w:val="left"/>
      <w:pPr>
        <w:ind w:left="4003" w:hanging="150"/>
      </w:pPr>
      <w:rPr>
        <w:rFonts w:hint="default"/>
        <w:lang w:val="fr-FR" w:eastAsia="en-US" w:bidi="ar-SA"/>
      </w:rPr>
    </w:lvl>
    <w:lvl w:ilvl="4" w:tplc="9EA83228">
      <w:numFmt w:val="bullet"/>
      <w:lvlText w:val="•"/>
      <w:lvlJc w:val="left"/>
      <w:pPr>
        <w:ind w:left="5064" w:hanging="150"/>
      </w:pPr>
      <w:rPr>
        <w:rFonts w:hint="default"/>
        <w:lang w:val="fr-FR" w:eastAsia="en-US" w:bidi="ar-SA"/>
      </w:rPr>
    </w:lvl>
    <w:lvl w:ilvl="5" w:tplc="74EE4C00">
      <w:numFmt w:val="bullet"/>
      <w:lvlText w:val="•"/>
      <w:lvlJc w:val="left"/>
      <w:pPr>
        <w:ind w:left="6125" w:hanging="150"/>
      </w:pPr>
      <w:rPr>
        <w:rFonts w:hint="default"/>
        <w:lang w:val="fr-FR" w:eastAsia="en-US" w:bidi="ar-SA"/>
      </w:rPr>
    </w:lvl>
    <w:lvl w:ilvl="6" w:tplc="F99EBFE2">
      <w:numFmt w:val="bullet"/>
      <w:lvlText w:val="•"/>
      <w:lvlJc w:val="left"/>
      <w:pPr>
        <w:ind w:left="7186" w:hanging="150"/>
      </w:pPr>
      <w:rPr>
        <w:rFonts w:hint="default"/>
        <w:lang w:val="fr-FR" w:eastAsia="en-US" w:bidi="ar-SA"/>
      </w:rPr>
    </w:lvl>
    <w:lvl w:ilvl="7" w:tplc="E6A634FE">
      <w:numFmt w:val="bullet"/>
      <w:lvlText w:val="•"/>
      <w:lvlJc w:val="left"/>
      <w:pPr>
        <w:ind w:left="8247" w:hanging="150"/>
      </w:pPr>
      <w:rPr>
        <w:rFonts w:hint="default"/>
        <w:lang w:val="fr-FR" w:eastAsia="en-US" w:bidi="ar-SA"/>
      </w:rPr>
    </w:lvl>
    <w:lvl w:ilvl="8" w:tplc="79EE4510">
      <w:numFmt w:val="bullet"/>
      <w:lvlText w:val="•"/>
      <w:lvlJc w:val="left"/>
      <w:pPr>
        <w:ind w:left="9308" w:hanging="150"/>
      </w:pPr>
      <w:rPr>
        <w:rFonts w:hint="default"/>
        <w:lang w:val="fr-FR" w:eastAsia="en-US" w:bidi="ar-SA"/>
      </w:rPr>
    </w:lvl>
  </w:abstractNum>
  <w:abstractNum w:abstractNumId="2" w15:restartNumberingAfterBreak="0">
    <w:nsid w:val="226D7503"/>
    <w:multiLevelType w:val="hybridMultilevel"/>
    <w:tmpl w:val="859E8A5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56C5206"/>
    <w:multiLevelType w:val="hybridMultilevel"/>
    <w:tmpl w:val="CC661ABA"/>
    <w:lvl w:ilvl="0" w:tplc="FF0C11C4">
      <w:start w:val="4"/>
      <w:numFmt w:val="bullet"/>
      <w:lvlText w:val="-"/>
      <w:lvlJc w:val="left"/>
      <w:pPr>
        <w:ind w:left="1211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A1B021D"/>
    <w:multiLevelType w:val="multilevel"/>
    <w:tmpl w:val="EDB01C92"/>
    <w:lvl w:ilvl="0">
      <w:start w:val="13"/>
      <w:numFmt w:val="decimal"/>
      <w:lvlText w:val="%1"/>
      <w:lvlJc w:val="left"/>
      <w:pPr>
        <w:ind w:left="1165" w:hanging="34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u w:val="single" w:color="0000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0" w:hanging="56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301" w:hanging="5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42" w:hanging="5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3" w:hanging="5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4" w:hanging="5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65" w:hanging="5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06" w:hanging="5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47" w:hanging="565"/>
      </w:pPr>
      <w:rPr>
        <w:rFonts w:hint="default"/>
        <w:lang w:val="fr-FR" w:eastAsia="en-US" w:bidi="ar-SA"/>
      </w:rPr>
    </w:lvl>
  </w:abstractNum>
  <w:abstractNum w:abstractNumId="5" w15:restartNumberingAfterBreak="0">
    <w:nsid w:val="60C66172"/>
    <w:multiLevelType w:val="hybridMultilevel"/>
    <w:tmpl w:val="F0BC020C"/>
    <w:lvl w:ilvl="0" w:tplc="61C41506">
      <w:start w:val="6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78801">
    <w:abstractNumId w:val="0"/>
  </w:num>
  <w:num w:numId="2" w16cid:durableId="282004759">
    <w:abstractNumId w:val="4"/>
  </w:num>
  <w:num w:numId="3" w16cid:durableId="1089233425">
    <w:abstractNumId w:val="1"/>
  </w:num>
  <w:num w:numId="4" w16cid:durableId="406730640">
    <w:abstractNumId w:val="3"/>
  </w:num>
  <w:num w:numId="5" w16cid:durableId="1161313469">
    <w:abstractNumId w:val="5"/>
  </w:num>
  <w:num w:numId="6" w16cid:durableId="56074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CF"/>
    <w:rsid w:val="000D6033"/>
    <w:rsid w:val="00111EB6"/>
    <w:rsid w:val="00172986"/>
    <w:rsid w:val="001E33AF"/>
    <w:rsid w:val="002D4DD6"/>
    <w:rsid w:val="002D5964"/>
    <w:rsid w:val="00323B29"/>
    <w:rsid w:val="003A076E"/>
    <w:rsid w:val="003F13AD"/>
    <w:rsid w:val="003F4FFE"/>
    <w:rsid w:val="00484DCF"/>
    <w:rsid w:val="005014C2"/>
    <w:rsid w:val="005B276F"/>
    <w:rsid w:val="00656050"/>
    <w:rsid w:val="00702F4F"/>
    <w:rsid w:val="007307BE"/>
    <w:rsid w:val="00867470"/>
    <w:rsid w:val="008B1D9A"/>
    <w:rsid w:val="008D6C8B"/>
    <w:rsid w:val="008E0AFC"/>
    <w:rsid w:val="009469DB"/>
    <w:rsid w:val="00A0069D"/>
    <w:rsid w:val="00A301B0"/>
    <w:rsid w:val="00B84119"/>
    <w:rsid w:val="00BA33D7"/>
    <w:rsid w:val="00CD4AE2"/>
    <w:rsid w:val="00DB3DE2"/>
    <w:rsid w:val="00E00C56"/>
    <w:rsid w:val="00E00F02"/>
    <w:rsid w:val="00E50967"/>
    <w:rsid w:val="00E736DF"/>
    <w:rsid w:val="00FD228E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4D57"/>
  <w15:chartTrackingRefBased/>
  <w15:docId w15:val="{3FF1C8A3-8CDC-4CE0-AE70-412BD2F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2D5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A3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2D5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CF"/>
  </w:style>
  <w:style w:type="paragraph" w:styleId="Pieddepage">
    <w:name w:val="footer"/>
    <w:basedOn w:val="Normal"/>
    <w:link w:val="PieddepageCar"/>
    <w:uiPriority w:val="99"/>
    <w:unhideWhenUsed/>
    <w:rsid w:val="0048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CF"/>
  </w:style>
  <w:style w:type="table" w:styleId="Grilledutableau">
    <w:name w:val="Table Grid"/>
    <w:basedOn w:val="TableauNormal"/>
    <w:rsid w:val="003A076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6E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2D5964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qFormat/>
    <w:rsid w:val="002D596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30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301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301B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A301B0"/>
    <w:rPr>
      <w:rFonts w:ascii="Tahoma" w:eastAsia="Tahoma" w:hAnsi="Tahoma" w:cs="Tahoma"/>
      <w:kern w:val="0"/>
      <w14:ligatures w14:val="none"/>
    </w:rPr>
  </w:style>
  <w:style w:type="paragraph" w:styleId="Titre">
    <w:name w:val="Title"/>
    <w:basedOn w:val="Normal"/>
    <w:link w:val="TitreCar"/>
    <w:uiPriority w:val="1"/>
    <w:qFormat/>
    <w:rsid w:val="00A301B0"/>
    <w:pPr>
      <w:widowControl w:val="0"/>
      <w:autoSpaceDE w:val="0"/>
      <w:autoSpaceDN w:val="0"/>
      <w:spacing w:before="103" w:after="0" w:line="240" w:lineRule="auto"/>
      <w:ind w:left="3536" w:right="3396" w:hanging="140"/>
    </w:pPr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character" w:customStyle="1" w:styleId="TitreCar">
    <w:name w:val="Titre Car"/>
    <w:basedOn w:val="Policepardfaut"/>
    <w:link w:val="Titre"/>
    <w:uiPriority w:val="1"/>
    <w:rsid w:val="00A301B0"/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1"/>
    <w:qFormat/>
    <w:rsid w:val="00A301B0"/>
    <w:pPr>
      <w:widowControl w:val="0"/>
      <w:autoSpaceDE w:val="0"/>
      <w:autoSpaceDN w:val="0"/>
      <w:spacing w:after="0" w:line="265" w:lineRule="exact"/>
      <w:ind w:left="970" w:hanging="151"/>
    </w:pPr>
    <w:rPr>
      <w:rFonts w:ascii="Tahoma" w:eastAsia="Tahoma" w:hAnsi="Tahoma" w:cs="Tahom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01B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B68E-2368-4707-8793-E813C02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WAGON</dc:creator>
  <cp:keywords/>
  <dc:description/>
  <cp:lastModifiedBy>Dorian Grandjacquot</cp:lastModifiedBy>
  <cp:revision>6</cp:revision>
  <cp:lastPrinted>2024-01-16T08:24:00Z</cp:lastPrinted>
  <dcterms:created xsi:type="dcterms:W3CDTF">2024-01-22T09:47:00Z</dcterms:created>
  <dcterms:modified xsi:type="dcterms:W3CDTF">2024-01-22T10:14:00Z</dcterms:modified>
</cp:coreProperties>
</file>